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3E" w:rsidRPr="00AF4900" w:rsidRDefault="006B2021" w:rsidP="00AF4900">
      <w:pPr>
        <w:jc w:val="center"/>
        <w:rPr>
          <w:b/>
        </w:rPr>
      </w:pPr>
      <w:r w:rsidRPr="004267E3">
        <w:rPr>
          <w:b/>
          <w:sz w:val="24"/>
          <w:szCs w:val="24"/>
        </w:rPr>
        <w:t>Επαναληπτικές ερωτήσεις θ</w:t>
      </w:r>
      <w:r w:rsidRPr="00AF4900">
        <w:rPr>
          <w:b/>
        </w:rPr>
        <w:t>εωρίας</w:t>
      </w:r>
    </w:p>
    <w:p w:rsidR="00B12775" w:rsidRPr="004C136B" w:rsidRDefault="00F94700" w:rsidP="004C136B">
      <w:pPr>
        <w:pStyle w:val="a3"/>
        <w:numPr>
          <w:ilvl w:val="0"/>
          <w:numId w:val="7"/>
        </w:numPr>
        <w:spacing w:before="240" w:after="0" w:line="240" w:lineRule="auto"/>
      </w:pPr>
      <w:r w:rsidRPr="00F94700">
        <w:rPr>
          <w:b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7.15pt;margin-top:22.85pt;width:12pt;height:4.65pt;flip:x;z-index:251658240" o:connectortype="straight">
            <v:stroke endarrow="block"/>
          </v:shape>
        </w:pict>
      </w:r>
      <w:r w:rsidR="003C398D" w:rsidRPr="004C136B">
        <w:rPr>
          <w:b/>
        </w:rPr>
        <w:t>Ορισμός δύναμης φυσικών αριθμών</w:t>
      </w:r>
      <w:r w:rsidR="00B12775" w:rsidRPr="004C136B">
        <w:rPr>
          <w:b/>
        </w:rPr>
        <w:t>:</w:t>
      </w:r>
      <w:r w:rsidR="00B12775" w:rsidRPr="004C136B">
        <w:rPr>
          <w:b/>
        </w:rPr>
        <w:br/>
      </w:r>
      <w:r w:rsidR="00B12775" w:rsidRPr="004C136B">
        <w:t xml:space="preserve">                             </w:t>
      </w:r>
      <w:r w:rsidR="000432E8" w:rsidRPr="004C136B">
        <w:t xml:space="preserve"> </w:t>
      </w:r>
      <w:r w:rsidR="00B12775" w:rsidRPr="004C136B">
        <w:t>εκθέτης</w:t>
      </w:r>
    </w:p>
    <w:p w:rsidR="00B12775" w:rsidRPr="004C136B" w:rsidRDefault="00F94700" w:rsidP="003143CF">
      <w:pPr>
        <w:ind w:left="720"/>
      </w:pPr>
      <w:r>
        <w:rPr>
          <w:noProof/>
          <w:lang w:eastAsia="el-G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126pt;margin-top:-3.6pt;width:13.85pt;height:47.55pt;rotation:270;z-index:251660288"/>
        </w:pict>
      </w:r>
      <w:r>
        <w:rPr>
          <w:noProof/>
          <w:lang w:eastAsia="el-GR"/>
        </w:rPr>
        <w:pict>
          <v:shape id="_x0000_s1028" type="#_x0000_t32" style="position:absolute;left:0;text-align:left;margin-left:84.9pt;margin-top:11.4pt;width:2.8pt;height:15.7pt;flip:x y;z-index:251659264" o:connectortype="straight">
            <v:stroke endarrow="block"/>
          </v:shape>
        </w:pict>
      </w:r>
      <w:r w:rsidR="00B12775" w:rsidRPr="004C136B">
        <w:t>Για ν</w:t>
      </w:r>
      <m:oMath>
        <m:r>
          <w:rPr>
            <w:rFonts w:ascii="Cambria Math" w:hAnsi="Cambria Math"/>
          </w:rPr>
          <m:t>&gt;1</m:t>
        </m:r>
      </m:oMath>
      <w:r w:rsidR="00B12775" w:rsidRPr="003143CF">
        <w:rPr>
          <w:rFonts w:eastAsiaTheme="minorEastAsia"/>
        </w:rPr>
        <w:t xml:space="preserve"> </w:t>
      </w:r>
      <w:r w:rsidR="00AF4900" w:rsidRPr="003143CF">
        <w:rPr>
          <w:rFonts w:eastAsiaTheme="minorEastAsia"/>
        </w:rPr>
        <w:t>,</w:t>
      </w:r>
      <w:r w:rsidR="00B12775" w:rsidRPr="003143CF"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α</m:t>
            </m:r>
          </m:e>
          <m:sup>
            <m:r>
              <w:rPr>
                <w:rFonts w:ascii="Cambria Math" w:eastAsiaTheme="minorEastAsia" w:hAnsi="Cambria Math"/>
              </w:rPr>
              <m:t>ν</m:t>
            </m:r>
          </m:sup>
        </m:sSup>
        <m:r>
          <w:rPr>
            <w:rFonts w:ascii="Cambria Math" w:eastAsiaTheme="minorEastAsia" w:hAnsi="Cambria Math"/>
          </w:rPr>
          <m:t>=α·α…..·α</m:t>
        </m:r>
      </m:oMath>
    </w:p>
    <w:p w:rsidR="006B2021" w:rsidRPr="003143CF" w:rsidRDefault="003143CF" w:rsidP="003143CF">
      <w:pPr>
        <w:ind w:left="720" w:firstLine="720"/>
        <w:rPr>
          <w:lang w:val="en-US"/>
        </w:rPr>
      </w:pPr>
      <w:r>
        <w:t>Βάση           ν-παράγοντες</w:t>
      </w:r>
    </w:p>
    <w:p w:rsidR="00087B25" w:rsidRPr="003143CF" w:rsidRDefault="00087B25" w:rsidP="003143CF">
      <w:pPr>
        <w:ind w:firstLine="720"/>
        <w:rPr>
          <w:rFonts w:eastAsiaTheme="minorEastAsia"/>
        </w:rPr>
      </w:pPr>
      <w:r w:rsidRPr="004C136B">
        <w:t xml:space="preserve">Για  ν=1 </w:t>
      </w:r>
      <w:r w:rsidR="00AF4900" w:rsidRPr="004C136B">
        <w:t>,</w:t>
      </w:r>
      <w:r w:rsidRPr="004C136B"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α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=α</m:t>
        </m:r>
        <m:r>
          <m:rPr>
            <m:sty m:val="p"/>
          </m:rPr>
          <w:rPr>
            <w:rFonts w:ascii="Cambria Math" w:hAnsi="Cambria Math"/>
          </w:rPr>
          <w:br/>
        </m:r>
      </m:oMath>
      <w:r w:rsidR="003143CF">
        <w:t xml:space="preserve">               </w:t>
      </w:r>
      <w:r w:rsidRPr="004C136B">
        <w:t>Για</w:t>
      </w:r>
      <w:r w:rsidRPr="003143CF">
        <w:rPr>
          <w:rFonts w:eastAsiaTheme="minorEastAsia"/>
        </w:rPr>
        <w:t xml:space="preserve"> ν=0  </w:t>
      </w:r>
      <w:r w:rsidR="00AF4900" w:rsidRPr="003143CF">
        <w:rPr>
          <w:rFonts w:eastAsiaTheme="minorEastAsia"/>
        </w:rPr>
        <w:t xml:space="preserve">και </w:t>
      </w:r>
      <m:oMath>
        <m:r>
          <w:rPr>
            <w:rFonts w:ascii="Cambria Math" w:eastAsiaTheme="minorEastAsia" w:hAnsi="Cambria Math"/>
          </w:rPr>
          <m:t>α≠0</m:t>
        </m:r>
      </m:oMath>
      <w:r w:rsidRPr="003143CF">
        <w:rPr>
          <w:rFonts w:eastAsiaTheme="minorEastAsia"/>
        </w:rPr>
        <w:t xml:space="preserve"> </w:t>
      </w:r>
      <w:r w:rsidR="00AF4900" w:rsidRPr="003143CF">
        <w:rPr>
          <w:rFonts w:eastAsiaTheme="minorEastAsia"/>
        </w:rPr>
        <w:t>,</w:t>
      </w:r>
      <w:r w:rsidRPr="003143CF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α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=1</m:t>
        </m:r>
      </m:oMath>
    </w:p>
    <w:p w:rsidR="00AF4900" w:rsidRPr="004C136B" w:rsidRDefault="00AF4900" w:rsidP="004C136B">
      <w:pPr>
        <w:pStyle w:val="a3"/>
        <w:numPr>
          <w:ilvl w:val="0"/>
          <w:numId w:val="7"/>
        </w:numPr>
        <w:spacing w:before="240" w:after="0" w:line="240" w:lineRule="auto"/>
      </w:pPr>
      <w:r w:rsidRPr="004C136B">
        <w:rPr>
          <w:b/>
        </w:rPr>
        <w:t>Προτεραιότητα πράξεων</w:t>
      </w:r>
      <w:r w:rsidRPr="004C136B">
        <w:rPr>
          <w:b/>
        </w:rPr>
        <w:br/>
      </w:r>
      <w:r w:rsidRPr="004C136B">
        <w:rPr>
          <w:i/>
        </w:rPr>
        <w:t>1</w:t>
      </w:r>
      <w:r w:rsidRPr="004C136B">
        <w:rPr>
          <w:i/>
          <w:vertAlign w:val="superscript"/>
        </w:rPr>
        <w:t>ο</w:t>
      </w:r>
      <w:r w:rsidRPr="004C136B">
        <w:rPr>
          <w:i/>
        </w:rPr>
        <w:t xml:space="preserve"> Παρενθέσεις</w:t>
      </w:r>
      <w:r w:rsidRPr="004C136B">
        <w:rPr>
          <w:i/>
        </w:rPr>
        <w:br/>
        <w:t>2</w:t>
      </w:r>
      <w:r w:rsidRPr="004C136B">
        <w:rPr>
          <w:i/>
          <w:vertAlign w:val="superscript"/>
        </w:rPr>
        <w:t>ο</w:t>
      </w:r>
      <w:r w:rsidRPr="004C136B">
        <w:rPr>
          <w:i/>
        </w:rPr>
        <w:t xml:space="preserve"> Δυνάμεις</w:t>
      </w:r>
      <w:r w:rsidRPr="004C136B">
        <w:rPr>
          <w:i/>
        </w:rPr>
        <w:br/>
        <w:t>3</w:t>
      </w:r>
      <w:r w:rsidRPr="004C136B">
        <w:rPr>
          <w:i/>
          <w:vertAlign w:val="superscript"/>
        </w:rPr>
        <w:t>ο</w:t>
      </w:r>
      <w:r w:rsidRPr="004C136B">
        <w:rPr>
          <w:i/>
        </w:rPr>
        <w:t xml:space="preserve"> Πολλαπλασιασμοί-Διαιρέσεις</w:t>
      </w:r>
      <w:r w:rsidRPr="004C136B">
        <w:rPr>
          <w:i/>
        </w:rPr>
        <w:br/>
        <w:t>4</w:t>
      </w:r>
      <w:r w:rsidRPr="004C136B">
        <w:rPr>
          <w:i/>
          <w:vertAlign w:val="superscript"/>
        </w:rPr>
        <w:t>Ο</w:t>
      </w:r>
      <w:r w:rsidRPr="004C136B">
        <w:rPr>
          <w:i/>
        </w:rPr>
        <w:t xml:space="preserve"> Προσθέσεις-Αφαιρέσεις</w:t>
      </w:r>
    </w:p>
    <w:p w:rsidR="00AF4900" w:rsidRPr="004C136B" w:rsidRDefault="00AF4900" w:rsidP="00AF4900">
      <w:pPr>
        <w:pStyle w:val="a3"/>
        <w:spacing w:before="240" w:after="0" w:line="240" w:lineRule="auto"/>
        <w:ind w:left="714"/>
      </w:pPr>
    </w:p>
    <w:p w:rsidR="00AF4900" w:rsidRPr="004C136B" w:rsidRDefault="00AF4900" w:rsidP="004C136B">
      <w:pPr>
        <w:pStyle w:val="a3"/>
        <w:numPr>
          <w:ilvl w:val="0"/>
          <w:numId w:val="7"/>
        </w:numPr>
        <w:spacing w:before="240" w:after="0" w:line="240" w:lineRule="auto"/>
        <w:rPr>
          <w:b/>
          <w:i/>
        </w:rPr>
      </w:pPr>
      <w:r w:rsidRPr="004C136B">
        <w:rPr>
          <w:b/>
        </w:rPr>
        <w:t>Να διατυπώσετε την Ευκλείδεια Διαίρεση.</w:t>
      </w:r>
      <w:r w:rsidRPr="004C136B">
        <w:rPr>
          <w:b/>
        </w:rPr>
        <w:br/>
      </w:r>
      <w:r w:rsidRPr="004C136B">
        <w:rPr>
          <w:i/>
        </w:rPr>
        <w:t xml:space="preserve">Για δύο φυσικούς αριθμούς Δ, δ≠0 υπάρχουν φυσικοί π, υ τέτοιοι ώστε </w:t>
      </w:r>
      <w:r w:rsidRPr="004C136B">
        <w:rPr>
          <w:i/>
        </w:rPr>
        <w:br/>
      </w:r>
      <w:proofErr w:type="spellStart"/>
      <w:r w:rsidRPr="004C136B">
        <w:rPr>
          <w:b/>
          <w:i/>
        </w:rPr>
        <w:t>Δ=π·δ+υ</w:t>
      </w:r>
      <w:proofErr w:type="spellEnd"/>
      <w:r w:rsidRPr="004C136B">
        <w:rPr>
          <w:b/>
          <w:i/>
        </w:rPr>
        <w:t xml:space="preserve"> με </w:t>
      </w:r>
      <w:proofErr w:type="spellStart"/>
      <w:r w:rsidRPr="004C136B">
        <w:rPr>
          <w:b/>
          <w:i/>
        </w:rPr>
        <w:t>υ&lt;δ</w:t>
      </w:r>
      <w:proofErr w:type="spellEnd"/>
    </w:p>
    <w:p w:rsidR="00AF4900" w:rsidRPr="004C136B" w:rsidRDefault="00AF4900" w:rsidP="003143CF">
      <w:pPr>
        <w:ind w:firstLine="720"/>
      </w:pPr>
      <w:r w:rsidRPr="003143CF">
        <w:rPr>
          <w:i/>
        </w:rPr>
        <w:t>Αν υ=0 η διαίρεση λέγεται τέλεια.</w:t>
      </w:r>
    </w:p>
    <w:p w:rsidR="00AF4900" w:rsidRPr="004C136B" w:rsidRDefault="00AF4900" w:rsidP="004C136B">
      <w:pPr>
        <w:pStyle w:val="a3"/>
        <w:numPr>
          <w:ilvl w:val="0"/>
          <w:numId w:val="7"/>
        </w:numPr>
        <w:spacing w:before="240" w:after="0" w:line="240" w:lineRule="auto"/>
        <w:rPr>
          <w:i/>
        </w:rPr>
      </w:pPr>
      <w:r w:rsidRPr="004C136B">
        <w:rPr>
          <w:b/>
        </w:rPr>
        <w:t>Τι ονομάζουμε πολλαπλάσιο ενός αριθμού α</w:t>
      </w:r>
      <w:r w:rsidRPr="004C136B">
        <w:t>;</w:t>
      </w:r>
      <w:r w:rsidRPr="004C136B">
        <w:br/>
      </w:r>
      <w:r w:rsidR="005747B8" w:rsidRPr="004C136B">
        <w:rPr>
          <w:i/>
        </w:rPr>
        <w:t>Είναι οι</w:t>
      </w:r>
      <w:r w:rsidRPr="004C136B">
        <w:rPr>
          <w:i/>
        </w:rPr>
        <w:t xml:space="preserve"> αριθμοί που προκύπτουν από τον πολλαπλασιασμό του α με όλους τους φυσικούς</w:t>
      </w:r>
      <w:r w:rsidR="005747B8" w:rsidRPr="004C136B">
        <w:rPr>
          <w:i/>
        </w:rPr>
        <w:t xml:space="preserve">   δηλ. 0, α, 1·α, 2·α, 3·α, 4·α,…</w:t>
      </w:r>
    </w:p>
    <w:p w:rsidR="005747B8" w:rsidRPr="004C136B" w:rsidRDefault="005747B8" w:rsidP="005747B8">
      <w:pPr>
        <w:pStyle w:val="a3"/>
        <w:spacing w:before="240" w:after="0" w:line="240" w:lineRule="auto"/>
        <w:ind w:left="714"/>
      </w:pPr>
    </w:p>
    <w:p w:rsidR="00B034D0" w:rsidRPr="004C136B" w:rsidRDefault="00CA23C0" w:rsidP="004C136B">
      <w:pPr>
        <w:pStyle w:val="a3"/>
        <w:numPr>
          <w:ilvl w:val="0"/>
          <w:numId w:val="7"/>
        </w:numPr>
        <w:spacing w:before="240" w:after="0" w:line="240" w:lineRule="auto"/>
        <w:rPr>
          <w:b/>
        </w:rPr>
      </w:pPr>
      <w:r w:rsidRPr="004C136B">
        <w:rPr>
          <w:b/>
        </w:rPr>
        <w:t>Ποιες είναι οι ι</w:t>
      </w:r>
      <w:r w:rsidR="005747B8" w:rsidRPr="004C136B">
        <w:rPr>
          <w:b/>
        </w:rPr>
        <w:t>διότητες</w:t>
      </w:r>
      <w:r w:rsidRPr="004C136B">
        <w:rPr>
          <w:b/>
        </w:rPr>
        <w:t xml:space="preserve">  πολλαπλασίων ;</w:t>
      </w:r>
    </w:p>
    <w:p w:rsidR="005747B8" w:rsidRPr="004C136B" w:rsidRDefault="005747B8" w:rsidP="004C136B">
      <w:pPr>
        <w:pStyle w:val="a3"/>
        <w:spacing w:before="240" w:after="0" w:line="240" w:lineRule="auto"/>
        <w:rPr>
          <w:i/>
        </w:rPr>
      </w:pPr>
      <w:r w:rsidRPr="004C136B">
        <w:rPr>
          <w:i/>
        </w:rPr>
        <w:t>Κάθε φυσικός διαιρεί τα πολλαπλάσιά του.</w:t>
      </w:r>
    </w:p>
    <w:p w:rsidR="005747B8" w:rsidRPr="004C136B" w:rsidRDefault="005747B8" w:rsidP="004C136B">
      <w:pPr>
        <w:pStyle w:val="a3"/>
        <w:spacing w:before="240" w:after="0" w:line="240" w:lineRule="auto"/>
        <w:rPr>
          <w:i/>
        </w:rPr>
      </w:pPr>
      <w:r w:rsidRPr="004C136B">
        <w:rPr>
          <w:i/>
        </w:rPr>
        <w:t>Κάθε φυσικός ο οποίος διαιρείται από έναν άλλον είναι πολλαπλάσιό του.</w:t>
      </w:r>
    </w:p>
    <w:p w:rsidR="005747B8" w:rsidRPr="004C136B" w:rsidRDefault="005747B8" w:rsidP="004C136B">
      <w:pPr>
        <w:pStyle w:val="a3"/>
        <w:spacing w:before="240" w:after="0" w:line="240" w:lineRule="auto"/>
        <w:rPr>
          <w:i/>
        </w:rPr>
      </w:pPr>
      <w:r w:rsidRPr="004C136B">
        <w:rPr>
          <w:i/>
        </w:rPr>
        <w:t>Αν ένας φυσικός διαιρεί έναν άλλον τότε θα διαιρεί και τα πολλαπλάσια του.</w:t>
      </w:r>
    </w:p>
    <w:p w:rsidR="005747B8" w:rsidRPr="004C136B" w:rsidRDefault="005747B8" w:rsidP="005747B8">
      <w:pPr>
        <w:pStyle w:val="a3"/>
        <w:spacing w:before="240" w:after="0" w:line="240" w:lineRule="auto"/>
        <w:ind w:left="714"/>
      </w:pPr>
    </w:p>
    <w:p w:rsidR="005747B8" w:rsidRPr="004C136B" w:rsidRDefault="00620B5C" w:rsidP="004C136B">
      <w:pPr>
        <w:pStyle w:val="a3"/>
        <w:numPr>
          <w:ilvl w:val="0"/>
          <w:numId w:val="7"/>
        </w:numPr>
        <w:spacing w:before="240" w:after="0" w:line="240" w:lineRule="auto"/>
        <w:rPr>
          <w:b/>
        </w:rPr>
      </w:pPr>
      <w:r w:rsidRPr="004C136B">
        <w:rPr>
          <w:b/>
        </w:rPr>
        <w:t xml:space="preserve">Τι ονομάζουμε </w:t>
      </w:r>
      <w:r w:rsidRPr="004C136B">
        <w:rPr>
          <w:b/>
          <w:u w:val="single"/>
        </w:rPr>
        <w:t>ΕΚΠ</w:t>
      </w:r>
      <w:r w:rsidR="004267E3" w:rsidRPr="004C136B">
        <w:rPr>
          <w:b/>
        </w:rPr>
        <w:t xml:space="preserve"> δύο ή περισσότερων αριθμών</w:t>
      </w:r>
      <w:r w:rsidRPr="004C136B">
        <w:rPr>
          <w:b/>
        </w:rPr>
        <w:t>;</w:t>
      </w:r>
    </w:p>
    <w:p w:rsidR="00620B5C" w:rsidRPr="004C136B" w:rsidRDefault="00620B5C" w:rsidP="004C136B">
      <w:pPr>
        <w:pStyle w:val="a3"/>
        <w:spacing w:before="240" w:after="0" w:line="240" w:lineRule="auto"/>
        <w:rPr>
          <w:i/>
        </w:rPr>
      </w:pPr>
      <w:r w:rsidRPr="004C136B">
        <w:rPr>
          <w:i/>
        </w:rPr>
        <w:t>ΕΚΠ δύο ή περισσότερων αριθμών, ονομάζουμε το μικρότερο από τα κοινά πολλαπλάσια δύο ή περισσότερων αριθμών που δεν είναι μηδέν.</w:t>
      </w:r>
    </w:p>
    <w:p w:rsidR="00620B5C" w:rsidRPr="004C136B" w:rsidRDefault="00620B5C" w:rsidP="00620B5C">
      <w:pPr>
        <w:pStyle w:val="a3"/>
        <w:spacing w:before="240" w:after="0" w:line="240" w:lineRule="auto"/>
        <w:ind w:left="714"/>
      </w:pPr>
    </w:p>
    <w:p w:rsidR="00AF4900" w:rsidRPr="004C136B" w:rsidRDefault="00620B5C" w:rsidP="004C136B">
      <w:pPr>
        <w:pStyle w:val="a3"/>
        <w:numPr>
          <w:ilvl w:val="0"/>
          <w:numId w:val="7"/>
        </w:numPr>
        <w:spacing w:before="240" w:after="0" w:line="240" w:lineRule="auto"/>
      </w:pPr>
      <w:r w:rsidRPr="004C136B">
        <w:rPr>
          <w:b/>
        </w:rPr>
        <w:t xml:space="preserve">Ποιοι αριθμοί λέγονται </w:t>
      </w:r>
      <w:r w:rsidRPr="004C136B">
        <w:rPr>
          <w:b/>
          <w:u w:val="single"/>
        </w:rPr>
        <w:t>πρώτοι</w:t>
      </w:r>
      <w:r w:rsidRPr="004C136B">
        <w:rPr>
          <w:b/>
        </w:rPr>
        <w:t xml:space="preserve"> και ποιοι </w:t>
      </w:r>
      <w:r w:rsidRPr="004C136B">
        <w:rPr>
          <w:b/>
          <w:u w:val="single"/>
        </w:rPr>
        <w:t>σύνθετοι</w:t>
      </w:r>
      <w:r w:rsidRPr="004C136B">
        <w:t>;</w:t>
      </w:r>
    </w:p>
    <w:p w:rsidR="00620B5C" w:rsidRPr="004C136B" w:rsidRDefault="00620B5C" w:rsidP="004C136B">
      <w:pPr>
        <w:pStyle w:val="a3"/>
        <w:spacing w:before="240" w:after="0" w:line="240" w:lineRule="auto"/>
        <w:rPr>
          <w:i/>
        </w:rPr>
      </w:pPr>
      <w:r w:rsidRPr="004C136B">
        <w:rPr>
          <w:b/>
          <w:i/>
        </w:rPr>
        <w:t>Πρώτος</w:t>
      </w:r>
      <w:r w:rsidRPr="004C136B">
        <w:rPr>
          <w:i/>
        </w:rPr>
        <w:t xml:space="preserve"> λέγεται ένας αριθμός που </w:t>
      </w:r>
      <w:r w:rsidRPr="004C136B">
        <w:rPr>
          <w:i/>
          <w:u w:val="single"/>
        </w:rPr>
        <w:t>διαιρείται μόνο</w:t>
      </w:r>
      <w:r w:rsidRPr="004C136B">
        <w:rPr>
          <w:i/>
        </w:rPr>
        <w:t xml:space="preserve"> με τον εαυτό του και την μονάδα.</w:t>
      </w:r>
    </w:p>
    <w:p w:rsidR="00620B5C" w:rsidRPr="004C136B" w:rsidRDefault="00620B5C" w:rsidP="004C136B">
      <w:pPr>
        <w:pStyle w:val="a3"/>
        <w:spacing w:before="240" w:after="0" w:line="240" w:lineRule="auto"/>
        <w:rPr>
          <w:i/>
        </w:rPr>
      </w:pPr>
      <w:r w:rsidRPr="004C136B">
        <w:rPr>
          <w:b/>
          <w:i/>
        </w:rPr>
        <w:t>Σύνθετος</w:t>
      </w:r>
      <w:r w:rsidRPr="004C136B">
        <w:rPr>
          <w:i/>
        </w:rPr>
        <w:t xml:space="preserve"> ένας αριθμός που δεν είναι πρώτος δηλαδή </w:t>
      </w:r>
      <w:r w:rsidRPr="004C136B">
        <w:rPr>
          <w:i/>
          <w:u w:val="single"/>
        </w:rPr>
        <w:t>δεν διαιρείται μόνο</w:t>
      </w:r>
      <w:r w:rsidRPr="004C136B">
        <w:rPr>
          <w:i/>
        </w:rPr>
        <w:t xml:space="preserve"> με τον εαυτό του και τη μονάδα.</w:t>
      </w:r>
    </w:p>
    <w:p w:rsidR="00620B5C" w:rsidRPr="004C136B" w:rsidRDefault="00620B5C" w:rsidP="00620B5C">
      <w:pPr>
        <w:pStyle w:val="a3"/>
        <w:spacing w:before="240" w:after="0" w:line="240" w:lineRule="auto"/>
        <w:ind w:left="714"/>
      </w:pPr>
    </w:p>
    <w:p w:rsidR="00620B5C" w:rsidRPr="004C136B" w:rsidRDefault="00620B5C" w:rsidP="004C136B">
      <w:pPr>
        <w:pStyle w:val="a3"/>
        <w:numPr>
          <w:ilvl w:val="0"/>
          <w:numId w:val="7"/>
        </w:numPr>
        <w:spacing w:before="240" w:after="0" w:line="240" w:lineRule="auto"/>
        <w:rPr>
          <w:b/>
        </w:rPr>
      </w:pPr>
      <w:r w:rsidRPr="004C136B">
        <w:rPr>
          <w:b/>
        </w:rPr>
        <w:t xml:space="preserve">Τι ονομάζουμε </w:t>
      </w:r>
      <w:r w:rsidRPr="004C136B">
        <w:rPr>
          <w:b/>
          <w:u w:val="single"/>
        </w:rPr>
        <w:t>ΜΚΔ</w:t>
      </w:r>
      <w:r w:rsidRPr="004C136B">
        <w:rPr>
          <w:b/>
        </w:rPr>
        <w:t xml:space="preserve"> δύο </w:t>
      </w:r>
      <w:r w:rsidR="004267E3" w:rsidRPr="004C136B">
        <w:rPr>
          <w:b/>
        </w:rPr>
        <w:t xml:space="preserve">ή περισσότερων </w:t>
      </w:r>
      <w:r w:rsidRPr="004C136B">
        <w:rPr>
          <w:b/>
        </w:rPr>
        <w:t>αριθμών;</w:t>
      </w:r>
    </w:p>
    <w:p w:rsidR="00620B5C" w:rsidRDefault="00620B5C" w:rsidP="004C136B">
      <w:pPr>
        <w:pStyle w:val="a3"/>
        <w:spacing w:before="240" w:after="0" w:line="240" w:lineRule="auto"/>
        <w:rPr>
          <w:i/>
        </w:rPr>
      </w:pPr>
      <w:r w:rsidRPr="004C136B">
        <w:rPr>
          <w:i/>
        </w:rPr>
        <w:t xml:space="preserve">Ονομάζουμε ΜΚΔ δύο </w:t>
      </w:r>
      <w:r w:rsidR="004267E3" w:rsidRPr="004C136B">
        <w:rPr>
          <w:i/>
        </w:rPr>
        <w:t xml:space="preserve">ή περισσότερων </w:t>
      </w:r>
      <w:r w:rsidRPr="004C136B">
        <w:rPr>
          <w:i/>
        </w:rPr>
        <w:t xml:space="preserve">αριθμών τον μεγαλύτερο από τους κοινούς διαιρέτες </w:t>
      </w:r>
      <w:r w:rsidR="004267E3" w:rsidRPr="004C136B">
        <w:rPr>
          <w:i/>
        </w:rPr>
        <w:t>δύο ή περισσότερων αριθμών</w:t>
      </w:r>
      <w:r w:rsidRPr="004C136B">
        <w:rPr>
          <w:i/>
        </w:rPr>
        <w:t>.</w:t>
      </w:r>
    </w:p>
    <w:p w:rsidR="005220F2" w:rsidRPr="005220F2" w:rsidRDefault="005220F2" w:rsidP="005220F2">
      <w:pPr>
        <w:pStyle w:val="a3"/>
        <w:spacing w:before="240" w:after="0" w:line="240" w:lineRule="auto"/>
        <w:rPr>
          <w:i/>
        </w:rPr>
      </w:pPr>
    </w:p>
    <w:p w:rsidR="00087B25" w:rsidRPr="004C136B" w:rsidRDefault="00620B5C" w:rsidP="004C136B">
      <w:pPr>
        <w:pStyle w:val="a3"/>
        <w:numPr>
          <w:ilvl w:val="0"/>
          <w:numId w:val="7"/>
        </w:numPr>
        <w:spacing w:before="240" w:after="0" w:line="240" w:lineRule="auto"/>
        <w:rPr>
          <w:i/>
        </w:rPr>
      </w:pPr>
      <w:r w:rsidRPr="004C136B">
        <w:rPr>
          <w:b/>
        </w:rPr>
        <w:t>Πότε δύο αριθμοί α, β λέγονται πρώτοι μεταξύ τους;</w:t>
      </w:r>
      <w:r w:rsidRPr="004C136B">
        <w:rPr>
          <w:b/>
        </w:rPr>
        <w:br/>
      </w:r>
      <w:r w:rsidRPr="004C136B">
        <w:rPr>
          <w:i/>
        </w:rPr>
        <w:t>Δύο αριθμοί α, β λέγονται πρώτοι μεταξύ τους όταν έχουν ΜΚΔ την μονάδα δηλαδή ΜΚΔ (α, β)=1</w:t>
      </w:r>
      <w:r w:rsidR="004267E3" w:rsidRPr="004C136B">
        <w:rPr>
          <w:i/>
        </w:rPr>
        <w:br/>
      </w:r>
    </w:p>
    <w:p w:rsidR="00D15D73" w:rsidRPr="004C136B" w:rsidRDefault="00D15D73" w:rsidP="004C136B">
      <w:pPr>
        <w:pStyle w:val="a3"/>
        <w:numPr>
          <w:ilvl w:val="0"/>
          <w:numId w:val="7"/>
        </w:numPr>
        <w:spacing w:before="240" w:after="0" w:line="240" w:lineRule="auto"/>
        <w:rPr>
          <w:b/>
        </w:rPr>
      </w:pPr>
      <w:r w:rsidRPr="004C136B">
        <w:rPr>
          <w:b/>
        </w:rPr>
        <w:t>Να αναφέρετε τα κριτήρια διαιρετότητας του 3, 2, 5, 9, 4, 10, 25</w:t>
      </w:r>
      <w:r w:rsidR="004267E3" w:rsidRPr="004C136B">
        <w:rPr>
          <w:b/>
        </w:rPr>
        <w:t>.</w:t>
      </w:r>
    </w:p>
    <w:p w:rsidR="001840D7" w:rsidRPr="004C136B" w:rsidRDefault="001840D7" w:rsidP="004C136B">
      <w:pPr>
        <w:pStyle w:val="a3"/>
        <w:spacing w:before="240" w:after="0" w:line="240" w:lineRule="auto"/>
        <w:rPr>
          <w:i/>
        </w:rPr>
      </w:pPr>
      <w:r w:rsidRPr="004C136B">
        <w:rPr>
          <w:i/>
        </w:rPr>
        <w:t xml:space="preserve">Ένας αριθμός διαιρείται με το </w:t>
      </w:r>
      <w:r w:rsidRPr="004C136B">
        <w:rPr>
          <w:b/>
          <w:i/>
        </w:rPr>
        <w:t>10</w:t>
      </w:r>
      <w:r w:rsidRPr="004C136B">
        <w:rPr>
          <w:i/>
        </w:rPr>
        <w:t xml:space="preserve"> </w:t>
      </w:r>
      <w:r w:rsidR="00C6270E" w:rsidRPr="004C136B">
        <w:rPr>
          <w:i/>
        </w:rPr>
        <w:t>αν το τελευταίο ψηφίο του είναι το 0.</w:t>
      </w:r>
    </w:p>
    <w:p w:rsidR="00C6270E" w:rsidRPr="004C136B" w:rsidRDefault="00C6270E" w:rsidP="004C136B">
      <w:pPr>
        <w:pStyle w:val="a3"/>
        <w:spacing w:before="240" w:after="0" w:line="240" w:lineRule="auto"/>
        <w:rPr>
          <w:i/>
        </w:rPr>
      </w:pPr>
      <w:r w:rsidRPr="004C136B">
        <w:rPr>
          <w:i/>
        </w:rPr>
        <w:t xml:space="preserve">Ένας αριθμός διαιρείται με το </w:t>
      </w:r>
      <w:r w:rsidR="004267E3" w:rsidRPr="004C136B">
        <w:rPr>
          <w:b/>
          <w:i/>
        </w:rPr>
        <w:t>2</w:t>
      </w:r>
      <w:r w:rsidRPr="004C136B">
        <w:rPr>
          <w:i/>
        </w:rPr>
        <w:t xml:space="preserve"> αν το τελευταίο ψηφίο του είναι 0, 2, 4, 6, 8.</w:t>
      </w:r>
    </w:p>
    <w:p w:rsidR="00C6270E" w:rsidRPr="004C136B" w:rsidRDefault="00C6270E" w:rsidP="004C136B">
      <w:pPr>
        <w:pStyle w:val="a3"/>
        <w:spacing w:before="240" w:after="0" w:line="240" w:lineRule="auto"/>
        <w:rPr>
          <w:i/>
        </w:rPr>
      </w:pPr>
      <w:r w:rsidRPr="004C136B">
        <w:rPr>
          <w:i/>
        </w:rPr>
        <w:lastRenderedPageBreak/>
        <w:t xml:space="preserve">Ένας αριθμός διαιρείται με το </w:t>
      </w:r>
      <w:r w:rsidRPr="004C136B">
        <w:rPr>
          <w:b/>
          <w:i/>
        </w:rPr>
        <w:t>5</w:t>
      </w:r>
      <w:r w:rsidRPr="004C136B">
        <w:rPr>
          <w:i/>
        </w:rPr>
        <w:t xml:space="preserve"> αν το τελευταίο ψηφίο του είναι 0 ή 5.</w:t>
      </w:r>
    </w:p>
    <w:p w:rsidR="00C6270E" w:rsidRPr="004C136B" w:rsidRDefault="00C6270E" w:rsidP="004C136B">
      <w:pPr>
        <w:pStyle w:val="a3"/>
        <w:spacing w:before="240" w:after="0" w:line="240" w:lineRule="auto"/>
        <w:rPr>
          <w:i/>
        </w:rPr>
      </w:pPr>
      <w:r w:rsidRPr="004C136B">
        <w:rPr>
          <w:i/>
        </w:rPr>
        <w:t xml:space="preserve">Ένας αριθμός διαιρείται με το </w:t>
      </w:r>
      <w:r w:rsidRPr="004C136B">
        <w:rPr>
          <w:b/>
          <w:i/>
        </w:rPr>
        <w:t>3</w:t>
      </w:r>
      <w:r w:rsidRPr="004C136B">
        <w:rPr>
          <w:i/>
        </w:rPr>
        <w:t xml:space="preserve"> ή το </w:t>
      </w:r>
      <w:r w:rsidRPr="004C136B">
        <w:rPr>
          <w:b/>
          <w:i/>
        </w:rPr>
        <w:t>9</w:t>
      </w:r>
      <w:r w:rsidRPr="004C136B">
        <w:rPr>
          <w:i/>
        </w:rPr>
        <w:t xml:space="preserve"> αν το άθροισμα των ψηφίων του διαιρείται με το 3 ή το 9 αντίστοιχα.</w:t>
      </w:r>
    </w:p>
    <w:p w:rsidR="00C6270E" w:rsidRPr="004C136B" w:rsidRDefault="00C6270E" w:rsidP="004C136B">
      <w:pPr>
        <w:pStyle w:val="a3"/>
        <w:spacing w:before="240" w:after="0" w:line="240" w:lineRule="auto"/>
        <w:rPr>
          <w:i/>
        </w:rPr>
      </w:pPr>
      <w:r w:rsidRPr="004C136B">
        <w:rPr>
          <w:i/>
        </w:rPr>
        <w:t xml:space="preserve">Ένας αριθμός διαιρείται με το </w:t>
      </w:r>
      <w:r w:rsidRPr="004C136B">
        <w:rPr>
          <w:b/>
          <w:i/>
        </w:rPr>
        <w:t>4</w:t>
      </w:r>
      <w:r w:rsidRPr="004C136B">
        <w:rPr>
          <w:i/>
        </w:rPr>
        <w:t xml:space="preserve"> ή το </w:t>
      </w:r>
      <w:r w:rsidRPr="004C136B">
        <w:rPr>
          <w:b/>
          <w:i/>
        </w:rPr>
        <w:t>25</w:t>
      </w:r>
      <w:r w:rsidRPr="004C136B">
        <w:rPr>
          <w:i/>
        </w:rPr>
        <w:t xml:space="preserve"> αν τα δύο τελευταία ψηφία σχηματίζουν αριθμό πολλαπλάσιο του 4 ή του 25 αντίστοιχα.</w:t>
      </w:r>
    </w:p>
    <w:p w:rsidR="00C6270E" w:rsidRPr="004C136B" w:rsidRDefault="00C6270E" w:rsidP="00C6270E">
      <w:pPr>
        <w:pStyle w:val="a3"/>
        <w:spacing w:before="240" w:after="0" w:line="240" w:lineRule="auto"/>
        <w:ind w:left="1434"/>
        <w:rPr>
          <w:i/>
        </w:rPr>
      </w:pPr>
    </w:p>
    <w:p w:rsidR="00C6270E" w:rsidRPr="004C136B" w:rsidRDefault="00C6270E" w:rsidP="004C136B">
      <w:pPr>
        <w:pStyle w:val="a3"/>
        <w:numPr>
          <w:ilvl w:val="0"/>
          <w:numId w:val="7"/>
        </w:numPr>
        <w:spacing w:before="240" w:after="0" w:line="240" w:lineRule="auto"/>
        <w:rPr>
          <w:b/>
        </w:rPr>
      </w:pPr>
      <w:r w:rsidRPr="004C136B">
        <w:rPr>
          <w:b/>
        </w:rPr>
        <w:t>Πότε δύο κλάσματα λέγονται ισοδύναμα;</w:t>
      </w:r>
    </w:p>
    <w:p w:rsidR="00D15D73" w:rsidRPr="004C136B" w:rsidRDefault="00C6270E" w:rsidP="004C136B">
      <w:pPr>
        <w:pStyle w:val="a3"/>
        <w:spacing w:before="240" w:after="0" w:line="240" w:lineRule="auto"/>
      </w:pPr>
      <w:r w:rsidRPr="004C136B">
        <w:rPr>
          <w:i/>
        </w:rPr>
        <w:t>Δύο κλάσματα λέγονται ισοδύναμα αν εκφράζουν το ίδιο τμήμα ενός μεγέθους ή ίσων μεγεθών</w:t>
      </w:r>
      <w:r w:rsidRPr="004C136B">
        <w:t>.</w:t>
      </w:r>
    </w:p>
    <w:p w:rsidR="00C6270E" w:rsidRPr="004C136B" w:rsidRDefault="00C6270E" w:rsidP="00D15D73">
      <w:pPr>
        <w:pStyle w:val="a3"/>
        <w:spacing w:before="240" w:after="0" w:line="240" w:lineRule="auto"/>
        <w:ind w:left="714"/>
      </w:pPr>
    </w:p>
    <w:p w:rsidR="00C6270E" w:rsidRPr="004C136B" w:rsidRDefault="00C6270E" w:rsidP="004C136B">
      <w:pPr>
        <w:pStyle w:val="a3"/>
        <w:numPr>
          <w:ilvl w:val="0"/>
          <w:numId w:val="7"/>
        </w:numPr>
        <w:spacing w:before="240" w:after="0" w:line="240" w:lineRule="auto"/>
        <w:rPr>
          <w:b/>
        </w:rPr>
      </w:pPr>
      <w:r w:rsidRPr="004C136B">
        <w:rPr>
          <w:b/>
        </w:rPr>
        <w:t>Ποιο κλάσμα καλείται ανάγωγο;</w:t>
      </w:r>
    </w:p>
    <w:p w:rsidR="00C6270E" w:rsidRPr="004C136B" w:rsidRDefault="001A3773" w:rsidP="004C136B">
      <w:pPr>
        <w:pStyle w:val="a3"/>
        <w:spacing w:before="240" w:after="0" w:line="240" w:lineRule="auto"/>
        <w:rPr>
          <w:i/>
        </w:rPr>
      </w:pPr>
      <w:r w:rsidRPr="004C136B">
        <w:rPr>
          <w:b/>
          <w:i/>
        </w:rPr>
        <w:t>Ανάγωγο</w:t>
      </w:r>
      <w:r w:rsidRPr="004C136B">
        <w:rPr>
          <w:i/>
        </w:rPr>
        <w:t xml:space="preserve"> λέγεται το κλάσμα που ο ΜΚΔ του αριθμητή και παρονομαστή είναι το 1. Δηλαδή δεν απλοποιείται άλλο.</w:t>
      </w:r>
    </w:p>
    <w:p w:rsidR="001A3773" w:rsidRPr="004C136B" w:rsidRDefault="001A3773" w:rsidP="00C6270E">
      <w:pPr>
        <w:pStyle w:val="a3"/>
        <w:spacing w:before="240" w:after="0" w:line="240" w:lineRule="auto"/>
        <w:ind w:left="714"/>
      </w:pPr>
    </w:p>
    <w:p w:rsidR="001A3773" w:rsidRPr="004C136B" w:rsidRDefault="001A3773" w:rsidP="004C136B">
      <w:pPr>
        <w:pStyle w:val="a3"/>
        <w:numPr>
          <w:ilvl w:val="0"/>
          <w:numId w:val="7"/>
        </w:numPr>
        <w:spacing w:before="240" w:after="0" w:line="240" w:lineRule="auto"/>
        <w:rPr>
          <w:b/>
        </w:rPr>
      </w:pPr>
      <w:r w:rsidRPr="004C136B">
        <w:rPr>
          <w:b/>
        </w:rPr>
        <w:t>Ποια κλάσματα λέγονται ομώνυμα και ποια ετερώνυμα;</w:t>
      </w:r>
    </w:p>
    <w:p w:rsidR="001A3773" w:rsidRPr="004C136B" w:rsidRDefault="001A3773" w:rsidP="004C136B">
      <w:pPr>
        <w:pStyle w:val="a3"/>
        <w:spacing w:before="240" w:after="0" w:line="240" w:lineRule="auto"/>
      </w:pPr>
      <w:r w:rsidRPr="004C136B">
        <w:rPr>
          <w:i/>
        </w:rPr>
        <w:t>Ομώνυμα λέγονται τα κλάσματα που έχουν ίδιο παρονομαστή και ετερώνυμα τα κλάσματα που έχουν διαφορετικό παρονομαστή</w:t>
      </w:r>
      <w:r w:rsidRPr="004C136B">
        <w:t>.</w:t>
      </w:r>
    </w:p>
    <w:p w:rsidR="001A3773" w:rsidRPr="004C136B" w:rsidRDefault="001A3773" w:rsidP="001A3773">
      <w:pPr>
        <w:pStyle w:val="a3"/>
        <w:spacing w:before="240" w:after="0" w:line="240" w:lineRule="auto"/>
        <w:ind w:left="714"/>
      </w:pPr>
    </w:p>
    <w:p w:rsidR="001A3773" w:rsidRPr="004C136B" w:rsidRDefault="001A3773" w:rsidP="004C136B">
      <w:pPr>
        <w:pStyle w:val="a3"/>
        <w:numPr>
          <w:ilvl w:val="0"/>
          <w:numId w:val="7"/>
        </w:numPr>
        <w:spacing w:before="240" w:after="0" w:line="240" w:lineRule="auto"/>
      </w:pPr>
      <w:r w:rsidRPr="004C136B">
        <w:rPr>
          <w:b/>
        </w:rPr>
        <w:t>Με τη ισούται το γινόμενο δύο κλασμάτων;</w:t>
      </w:r>
      <w:r w:rsidRPr="004C136B">
        <w:rPr>
          <w:b/>
        </w:rPr>
        <w:br/>
      </w:r>
      <w:r w:rsidRPr="004C136B">
        <w:rPr>
          <w:i/>
        </w:rPr>
        <w:t>Το γινόμενο δύο κλασμάτων είναι ένα κλάσμα με αριθμητή το γινόμενο των αριθμητών και παρονομαστή το γινόμενο των παρονομαστών</w:t>
      </w:r>
      <w:r w:rsidRPr="004C136B">
        <w:t>.</w:t>
      </w:r>
    </w:p>
    <w:p w:rsidR="001A3773" w:rsidRPr="004C136B" w:rsidRDefault="001A3773" w:rsidP="001A3773">
      <w:pPr>
        <w:pStyle w:val="a3"/>
        <w:spacing w:before="240" w:after="0" w:line="240" w:lineRule="auto"/>
        <w:ind w:left="714"/>
      </w:pPr>
    </w:p>
    <w:p w:rsidR="001A3773" w:rsidRPr="004C136B" w:rsidRDefault="001A3773" w:rsidP="004C136B">
      <w:pPr>
        <w:pStyle w:val="a3"/>
        <w:numPr>
          <w:ilvl w:val="0"/>
          <w:numId w:val="7"/>
        </w:numPr>
        <w:spacing w:before="240" w:after="0" w:line="240" w:lineRule="auto"/>
        <w:rPr>
          <w:i/>
        </w:rPr>
      </w:pPr>
      <w:r w:rsidRPr="004C136B">
        <w:rPr>
          <w:b/>
        </w:rPr>
        <w:t>Ποιοι αριθμοί ή κλάσματα λέγονται αντίστροφοι;</w:t>
      </w:r>
      <w:r w:rsidRPr="004C136B">
        <w:rPr>
          <w:b/>
        </w:rPr>
        <w:br/>
      </w:r>
      <w:r w:rsidRPr="004C136B">
        <w:rPr>
          <w:i/>
        </w:rPr>
        <w:t>Αντίστροφοι λέγονται δύο αριθμοί ή κλάσματα που το γινόμενο τους ισούται με τη μονάδα.</w:t>
      </w:r>
    </w:p>
    <w:p w:rsidR="001A3773" w:rsidRPr="004C136B" w:rsidRDefault="001A3773" w:rsidP="001A3773">
      <w:pPr>
        <w:pStyle w:val="a3"/>
      </w:pPr>
    </w:p>
    <w:p w:rsidR="001A3773" w:rsidRPr="004C136B" w:rsidRDefault="00494A81" w:rsidP="004C136B">
      <w:pPr>
        <w:pStyle w:val="a3"/>
        <w:numPr>
          <w:ilvl w:val="0"/>
          <w:numId w:val="7"/>
        </w:numPr>
        <w:spacing w:before="240" w:after="0" w:line="240" w:lineRule="auto"/>
        <w:rPr>
          <w:i/>
        </w:rPr>
      </w:pPr>
      <w:r w:rsidRPr="004C136B">
        <w:rPr>
          <w:b/>
        </w:rPr>
        <w:t>Ποια ποσά λέγονται ανάλογα;</w:t>
      </w:r>
      <w:r w:rsidRPr="004C136B">
        <w:rPr>
          <w:b/>
        </w:rPr>
        <w:br/>
      </w:r>
      <w:r w:rsidRPr="004C136B">
        <w:rPr>
          <w:i/>
        </w:rPr>
        <w:t xml:space="preserve">Δύο ποσά λέγονται ανάλογα αν μεταβάλλονται με τέτοιο τρόπο, </w:t>
      </w:r>
      <w:r w:rsidR="00CA23C0" w:rsidRPr="004C136B">
        <w:rPr>
          <w:i/>
        </w:rPr>
        <w:t>δηλ.</w:t>
      </w:r>
      <w:r w:rsidRPr="004C136B">
        <w:rPr>
          <w:i/>
        </w:rPr>
        <w:t xml:space="preserve"> όταν τιμές του ενός πολλαπλασιάζονται</w:t>
      </w:r>
      <w:r w:rsidR="00484B4C" w:rsidRPr="004C136B">
        <w:rPr>
          <w:i/>
        </w:rPr>
        <w:t xml:space="preserve"> με έναν αριθμό, τότε και οι αντίστοιχες τιμές του άλλου να πολλαπλασιάζονται με τον ίδιο αριθμό. </w:t>
      </w:r>
      <w:r w:rsidR="00CA23C0" w:rsidRPr="004C136B">
        <w:rPr>
          <w:i/>
        </w:rPr>
        <w:br/>
      </w:r>
      <w:r w:rsidR="006C1732" w:rsidRPr="004C136B">
        <w:rPr>
          <w:i/>
        </w:rPr>
        <w:t xml:space="preserve">Στα ανάλογα ποσά </w:t>
      </w:r>
      <w:r w:rsidR="00484B4C" w:rsidRPr="004C136B">
        <w:rPr>
          <w:i/>
        </w:rPr>
        <w:t>οι αντίστοιχες τιμές τους δίνουν πάντα το ίδιο πηλίκο</w:t>
      </w:r>
      <w:r w:rsidR="00FD03E6" w:rsidRPr="004C136B">
        <w:rPr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=a</m:t>
        </m:r>
      </m:oMath>
      <w:r w:rsidR="00484B4C" w:rsidRPr="004C136B">
        <w:rPr>
          <w:i/>
        </w:rPr>
        <w:t>.</w:t>
      </w:r>
    </w:p>
    <w:p w:rsidR="00484B4C" w:rsidRPr="004C136B" w:rsidRDefault="00484B4C" w:rsidP="00484B4C">
      <w:pPr>
        <w:pStyle w:val="a3"/>
      </w:pPr>
    </w:p>
    <w:p w:rsidR="00484B4C" w:rsidRPr="004C136B" w:rsidRDefault="00484B4C" w:rsidP="004C136B">
      <w:pPr>
        <w:pStyle w:val="a3"/>
        <w:numPr>
          <w:ilvl w:val="0"/>
          <w:numId w:val="7"/>
        </w:numPr>
        <w:spacing w:before="240" w:after="0" w:line="240" w:lineRule="auto"/>
        <w:rPr>
          <w:i/>
        </w:rPr>
      </w:pPr>
      <w:r w:rsidRPr="004C136B">
        <w:rPr>
          <w:b/>
        </w:rPr>
        <w:t>Ποια σχέση συνδέει δύο ανάλογα ποσά;</w:t>
      </w:r>
      <w:r w:rsidRPr="004C136B">
        <w:rPr>
          <w:b/>
        </w:rPr>
        <w:br/>
      </w:r>
      <w:r w:rsidRPr="004C136B">
        <w:rPr>
          <w:i/>
        </w:rPr>
        <w:t xml:space="preserve">Δύο ανάλογα ποσά </w:t>
      </w:r>
      <w:r w:rsidRPr="004C136B">
        <w:rPr>
          <w:i/>
          <w:lang w:val="en-US"/>
        </w:rPr>
        <w:t>x</w:t>
      </w:r>
      <w:r w:rsidRPr="004C136B">
        <w:rPr>
          <w:i/>
        </w:rPr>
        <w:t xml:space="preserve">, </w:t>
      </w:r>
      <w:r w:rsidRPr="004C136B">
        <w:rPr>
          <w:i/>
          <w:lang w:val="en-US"/>
        </w:rPr>
        <w:t>y</w:t>
      </w:r>
      <w:r w:rsidRPr="004C136B">
        <w:rPr>
          <w:i/>
        </w:rPr>
        <w:t xml:space="preserve"> συνδέονται με τη σχέση </w:t>
      </w:r>
      <w:r w:rsidRPr="004C136B">
        <w:rPr>
          <w:i/>
          <w:lang w:val="en-US"/>
        </w:rPr>
        <w:t>y</w:t>
      </w:r>
      <w:r w:rsidRPr="004C136B">
        <w:rPr>
          <w:i/>
        </w:rPr>
        <w:t>=α·</w:t>
      </w:r>
      <w:r w:rsidRPr="004C136B">
        <w:rPr>
          <w:i/>
          <w:lang w:val="en-US"/>
        </w:rPr>
        <w:t>x</w:t>
      </w:r>
      <w:r w:rsidRPr="004C136B">
        <w:rPr>
          <w:i/>
        </w:rPr>
        <w:t xml:space="preserve"> όπου το α≠0 και λέγεται συντελεστής αναλογίας.</w:t>
      </w:r>
    </w:p>
    <w:p w:rsidR="00484B4C" w:rsidRPr="004C136B" w:rsidRDefault="00484B4C" w:rsidP="00484B4C">
      <w:pPr>
        <w:pStyle w:val="a3"/>
      </w:pPr>
    </w:p>
    <w:p w:rsidR="00484B4C" w:rsidRPr="004C136B" w:rsidRDefault="00484B4C" w:rsidP="004C136B">
      <w:pPr>
        <w:pStyle w:val="a3"/>
        <w:numPr>
          <w:ilvl w:val="0"/>
          <w:numId w:val="7"/>
        </w:numPr>
        <w:spacing w:before="240" w:after="0" w:line="240" w:lineRule="auto"/>
        <w:rPr>
          <w:i/>
        </w:rPr>
      </w:pPr>
      <w:r w:rsidRPr="004C136B">
        <w:rPr>
          <w:b/>
        </w:rPr>
        <w:t>Πως παριστάνεται γραφικά η σχέση μεταξύ δύο αναλόγων ποσών;</w:t>
      </w:r>
      <w:r w:rsidRPr="004C136B">
        <w:rPr>
          <w:b/>
        </w:rPr>
        <w:br/>
      </w:r>
      <w:r w:rsidRPr="004C136B">
        <w:rPr>
          <w:i/>
        </w:rPr>
        <w:t xml:space="preserve">Η γραφική παράσταση δύο αναλόγων ποσών είναι μια </w:t>
      </w:r>
      <w:proofErr w:type="spellStart"/>
      <w:r w:rsidRPr="004C136B">
        <w:rPr>
          <w:i/>
        </w:rPr>
        <w:t>ημιευθεία</w:t>
      </w:r>
      <w:proofErr w:type="spellEnd"/>
      <w:r w:rsidRPr="004C136B">
        <w:rPr>
          <w:i/>
        </w:rPr>
        <w:t xml:space="preserve"> που διέρχεται από την αρχή των αξόνων.</w:t>
      </w:r>
    </w:p>
    <w:p w:rsidR="00484B4C" w:rsidRDefault="00484B4C" w:rsidP="00484B4C">
      <w:pPr>
        <w:pStyle w:val="a3"/>
      </w:pPr>
    </w:p>
    <w:p w:rsidR="001A3773" w:rsidRPr="004C136B" w:rsidRDefault="00484B4C" w:rsidP="004C136B">
      <w:pPr>
        <w:pStyle w:val="a3"/>
        <w:numPr>
          <w:ilvl w:val="0"/>
          <w:numId w:val="7"/>
        </w:numPr>
        <w:spacing w:before="240" w:after="0" w:line="240" w:lineRule="auto"/>
        <w:rPr>
          <w:i/>
        </w:rPr>
      </w:pPr>
      <w:r w:rsidRPr="004C136B">
        <w:rPr>
          <w:b/>
        </w:rPr>
        <w:t>Πότε δύο ποσά λέγονται αντιστρόφως ανάλογα;</w:t>
      </w:r>
      <w:r w:rsidRPr="004C136B">
        <w:rPr>
          <w:b/>
        </w:rPr>
        <w:br/>
      </w:r>
      <w:r w:rsidRPr="004C136B">
        <w:rPr>
          <w:i/>
        </w:rPr>
        <w:t xml:space="preserve">Δύο ποσά </w:t>
      </w:r>
      <w:r w:rsidRPr="004C136B">
        <w:rPr>
          <w:i/>
          <w:lang w:val="en-US"/>
        </w:rPr>
        <w:t>x</w:t>
      </w:r>
      <w:r w:rsidRPr="004C136B">
        <w:rPr>
          <w:i/>
        </w:rPr>
        <w:t xml:space="preserve">, </w:t>
      </w:r>
      <w:r w:rsidRPr="004C136B">
        <w:rPr>
          <w:i/>
          <w:lang w:val="en-US"/>
        </w:rPr>
        <w:t>y</w:t>
      </w:r>
      <w:r w:rsidRPr="004C136B">
        <w:rPr>
          <w:i/>
        </w:rPr>
        <w:t xml:space="preserve"> είναι αντιστρόφως ανάλογα όταν η μεταβολή τους είναι τέτοια ώστε</w:t>
      </w:r>
      <w:r w:rsidR="00FD03E6" w:rsidRPr="004C136B">
        <w:rPr>
          <w:i/>
        </w:rPr>
        <w:t>,</w:t>
      </w:r>
      <w:r w:rsidRPr="004C136B">
        <w:rPr>
          <w:i/>
        </w:rPr>
        <w:t xml:space="preserve"> όταν οι τιμές του ενός ποσού πολλαπλασιάζονται επί έναν αριθμό τότε οι αντίστοιχες τιμές του άλλου διαιρούνται</w:t>
      </w:r>
      <w:r w:rsidR="00FD03E6" w:rsidRPr="004C136B">
        <w:rPr>
          <w:i/>
        </w:rPr>
        <w:t xml:space="preserve"> με τον ίδιο αριθμό. </w:t>
      </w:r>
      <w:r w:rsidR="006C1732" w:rsidRPr="004C136B">
        <w:rPr>
          <w:i/>
        </w:rPr>
        <w:t>Στα αντιστρόφως ανάλογα ποσά</w:t>
      </w:r>
      <w:r w:rsidR="00FD03E6" w:rsidRPr="004C136B">
        <w:rPr>
          <w:i/>
        </w:rPr>
        <w:t xml:space="preserve"> το γινόμενο των αντίστοιχων τιμών τους παραμένει σταθερό </w:t>
      </w:r>
      <w:r w:rsidR="00FD03E6" w:rsidRPr="004C136B">
        <w:rPr>
          <w:i/>
          <w:lang w:val="en-US"/>
        </w:rPr>
        <w:t>y</w:t>
      </w:r>
      <w:r w:rsidR="00FD03E6" w:rsidRPr="004C136B">
        <w:rPr>
          <w:i/>
        </w:rPr>
        <w:t>·</w:t>
      </w:r>
      <w:r w:rsidR="00FD03E6" w:rsidRPr="004C136B">
        <w:rPr>
          <w:i/>
          <w:lang w:val="en-US"/>
        </w:rPr>
        <w:t>x</w:t>
      </w:r>
      <w:r w:rsidR="00FD03E6" w:rsidRPr="004C136B">
        <w:rPr>
          <w:i/>
        </w:rPr>
        <w:t>=α.</w:t>
      </w:r>
    </w:p>
    <w:p w:rsidR="00FD03E6" w:rsidRPr="004C136B" w:rsidRDefault="00FD03E6" w:rsidP="00FD03E6">
      <w:pPr>
        <w:pStyle w:val="a3"/>
      </w:pPr>
    </w:p>
    <w:p w:rsidR="00FD03E6" w:rsidRPr="004C136B" w:rsidRDefault="00FD03E6" w:rsidP="004C136B">
      <w:pPr>
        <w:pStyle w:val="a3"/>
        <w:numPr>
          <w:ilvl w:val="0"/>
          <w:numId w:val="7"/>
        </w:numPr>
        <w:spacing w:before="240" w:after="0" w:line="240" w:lineRule="auto"/>
        <w:rPr>
          <w:i/>
        </w:rPr>
      </w:pPr>
      <w:r w:rsidRPr="004C136B">
        <w:rPr>
          <w:b/>
        </w:rPr>
        <w:t>Πως παριστάνεται γραφικά η σχέση των αντιστρόφως αναλόγων ποσών;</w:t>
      </w:r>
      <w:r w:rsidRPr="004C136B">
        <w:rPr>
          <w:b/>
        </w:rPr>
        <w:br/>
      </w:r>
      <w:r w:rsidRPr="004C136B">
        <w:rPr>
          <w:i/>
        </w:rPr>
        <w:t xml:space="preserve">Η γραφική παράσταση δύο αντιστρόφως αναλόγων ποσών είναι μία καμπύλη γραμμή που δεν τέμνει ποτέ τους </w:t>
      </w:r>
      <w:proofErr w:type="spellStart"/>
      <w:r w:rsidRPr="004C136B">
        <w:rPr>
          <w:i/>
        </w:rPr>
        <w:t>ημιάξονες</w:t>
      </w:r>
      <w:proofErr w:type="spellEnd"/>
      <w:r w:rsidRPr="004C136B">
        <w:rPr>
          <w:i/>
        </w:rPr>
        <w:t xml:space="preserve"> Ο</w:t>
      </w:r>
      <w:r w:rsidRPr="004C136B">
        <w:rPr>
          <w:i/>
          <w:lang w:val="en-US"/>
        </w:rPr>
        <w:t>x</w:t>
      </w:r>
      <w:r w:rsidRPr="004C136B">
        <w:rPr>
          <w:i/>
        </w:rPr>
        <w:t xml:space="preserve"> και</w:t>
      </w:r>
      <w:r w:rsidR="004C136B" w:rsidRPr="004C136B">
        <w:rPr>
          <w:i/>
        </w:rPr>
        <w:t xml:space="preserve"> </w:t>
      </w:r>
      <w:r w:rsidRPr="004C136B">
        <w:rPr>
          <w:i/>
        </w:rPr>
        <w:t>Ο</w:t>
      </w:r>
      <w:r w:rsidRPr="004C136B">
        <w:rPr>
          <w:i/>
          <w:lang w:val="en-US"/>
        </w:rPr>
        <w:t>y</w:t>
      </w:r>
      <w:r w:rsidRPr="004C136B">
        <w:rPr>
          <w:i/>
        </w:rPr>
        <w:t xml:space="preserve"> και λέγεται υπερβολή.</w:t>
      </w:r>
    </w:p>
    <w:p w:rsidR="00FD03E6" w:rsidRPr="004C136B" w:rsidRDefault="00FD03E6" w:rsidP="00FD03E6">
      <w:pPr>
        <w:pStyle w:val="a3"/>
      </w:pPr>
    </w:p>
    <w:p w:rsidR="00FD03E6" w:rsidRPr="004C136B" w:rsidRDefault="00FD03E6" w:rsidP="004C136B">
      <w:pPr>
        <w:pStyle w:val="a3"/>
        <w:numPr>
          <w:ilvl w:val="0"/>
          <w:numId w:val="7"/>
        </w:numPr>
        <w:spacing w:before="240" w:after="0" w:line="240" w:lineRule="auto"/>
        <w:rPr>
          <w:i/>
        </w:rPr>
      </w:pPr>
      <w:r w:rsidRPr="004C136B">
        <w:rPr>
          <w:b/>
        </w:rPr>
        <w:lastRenderedPageBreak/>
        <w:t>Τι ονομάζουμε διχοτόμο μιας γωνίας;</w:t>
      </w:r>
      <w:r w:rsidRPr="004C136B">
        <w:rPr>
          <w:b/>
        </w:rPr>
        <w:br/>
      </w:r>
      <w:r w:rsidRPr="004C136B">
        <w:rPr>
          <w:i/>
        </w:rPr>
        <w:t xml:space="preserve">Διχοτόμο μιας γωνίας ονομάζουμε την </w:t>
      </w:r>
      <w:proofErr w:type="spellStart"/>
      <w:r w:rsidRPr="004C136B">
        <w:rPr>
          <w:i/>
        </w:rPr>
        <w:t>ημιευθεία</w:t>
      </w:r>
      <w:proofErr w:type="spellEnd"/>
      <w:r w:rsidRPr="004C136B">
        <w:rPr>
          <w:i/>
        </w:rPr>
        <w:t xml:space="preserve"> που έχει αρχή την κορυφή της και την χωρίζει σε δύο ίσες γωνίες.</w:t>
      </w:r>
    </w:p>
    <w:p w:rsidR="00FD03E6" w:rsidRPr="004C136B" w:rsidRDefault="00FD03E6" w:rsidP="00FD03E6">
      <w:pPr>
        <w:pStyle w:val="a3"/>
      </w:pPr>
    </w:p>
    <w:p w:rsidR="00315919" w:rsidRPr="004C136B" w:rsidRDefault="00FD03E6" w:rsidP="004C136B">
      <w:pPr>
        <w:pStyle w:val="a3"/>
        <w:numPr>
          <w:ilvl w:val="0"/>
          <w:numId w:val="7"/>
        </w:numPr>
        <w:spacing w:before="240" w:after="0" w:line="240" w:lineRule="auto"/>
      </w:pPr>
      <w:r w:rsidRPr="004C136B">
        <w:rPr>
          <w:b/>
        </w:rPr>
        <w:t>Ποια γωνία λέγεται ορθή, οξεία, αμβλεία και ποια μηδενική, ευθεία, πλήρης, κυρτή και μη κυρτή;</w:t>
      </w:r>
      <w:r w:rsidRPr="004C136B">
        <w:rPr>
          <w:b/>
        </w:rPr>
        <w:br/>
      </w:r>
      <w:r w:rsidR="006C1732" w:rsidRPr="004C136B">
        <w:rPr>
          <w:b/>
        </w:rPr>
        <w:t>α.</w:t>
      </w:r>
      <w:r w:rsidR="006C1732" w:rsidRPr="004C136B">
        <w:t xml:space="preserve"> </w:t>
      </w:r>
      <w:r w:rsidRPr="004C136B">
        <w:rPr>
          <w:i/>
        </w:rPr>
        <w:t>Ορθή λέγεται η γωνία της οποίας το μέτρο είναι  ίσο με</w:t>
      </w:r>
      <w:r w:rsidR="00E30B97" w:rsidRPr="004C136B">
        <w:rPr>
          <w:i/>
        </w:rPr>
        <w:t xml:space="preserve"> 90</w:t>
      </w:r>
      <w:r w:rsidR="00E30B97" w:rsidRPr="004C136B">
        <w:rPr>
          <w:i/>
          <w:vertAlign w:val="superscript"/>
        </w:rPr>
        <w:t>ο</w:t>
      </w:r>
      <w:r w:rsidRPr="004C136B">
        <w:rPr>
          <w:i/>
        </w:rPr>
        <w:t>.</w:t>
      </w:r>
      <w:r w:rsidR="006C1732" w:rsidRPr="004C136B">
        <w:rPr>
          <w:i/>
        </w:rPr>
        <w:br/>
      </w:r>
      <w:r w:rsidR="006C1732" w:rsidRPr="004C136B">
        <w:rPr>
          <w:b/>
          <w:i/>
        </w:rPr>
        <w:t>β.</w:t>
      </w:r>
      <w:r w:rsidR="006C1732" w:rsidRPr="004C136B">
        <w:rPr>
          <w:i/>
        </w:rPr>
        <w:t xml:space="preserve"> </w:t>
      </w:r>
      <w:r w:rsidR="00E30B97" w:rsidRPr="004C136B">
        <w:rPr>
          <w:i/>
        </w:rPr>
        <w:t>Οξεία λέγεται κάθε γωνία της οποίας το μέτρο είναι μικρότερο από 90</w:t>
      </w:r>
      <w:r w:rsidR="00E30B97" w:rsidRPr="004C136B">
        <w:rPr>
          <w:i/>
          <w:vertAlign w:val="superscript"/>
        </w:rPr>
        <w:t>ο</w:t>
      </w:r>
      <w:r w:rsidR="00E30B97" w:rsidRPr="004C136B">
        <w:rPr>
          <w:i/>
        </w:rPr>
        <w:t>.</w:t>
      </w:r>
      <w:r w:rsidR="00E30B97" w:rsidRPr="004C136B">
        <w:rPr>
          <w:i/>
        </w:rPr>
        <w:br/>
      </w:r>
      <w:r w:rsidR="006C1732" w:rsidRPr="004C136B">
        <w:rPr>
          <w:b/>
          <w:i/>
        </w:rPr>
        <w:t>γ.</w:t>
      </w:r>
      <w:r w:rsidR="006C1732" w:rsidRPr="004C136B">
        <w:rPr>
          <w:i/>
        </w:rPr>
        <w:t xml:space="preserve"> </w:t>
      </w:r>
      <w:r w:rsidR="00E30B97" w:rsidRPr="004C136B">
        <w:rPr>
          <w:i/>
        </w:rPr>
        <w:t xml:space="preserve">Αμβλεία λέγεται κάθε γωνία της οποίας το μέτρο είναι μεγαλύτερο από </w:t>
      </w:r>
      <w:r w:rsidR="006C1732" w:rsidRPr="004C136B">
        <w:rPr>
          <w:i/>
        </w:rPr>
        <w:t xml:space="preserve">  </w:t>
      </w:r>
      <w:r w:rsidR="00E30B97" w:rsidRPr="004C136B">
        <w:rPr>
          <w:i/>
        </w:rPr>
        <w:t>90</w:t>
      </w:r>
      <w:r w:rsidR="00E30B97" w:rsidRPr="004C136B">
        <w:rPr>
          <w:i/>
          <w:vertAlign w:val="superscript"/>
        </w:rPr>
        <w:t>ο</w:t>
      </w:r>
      <w:r w:rsidR="00E30B97" w:rsidRPr="004C136B">
        <w:rPr>
          <w:i/>
        </w:rPr>
        <w:t xml:space="preserve"> και μικρότερο από 180</w:t>
      </w:r>
      <w:r w:rsidR="00E30B97" w:rsidRPr="004C136B">
        <w:rPr>
          <w:i/>
          <w:vertAlign w:val="superscript"/>
        </w:rPr>
        <w:t>ο</w:t>
      </w:r>
      <w:r w:rsidR="00E30B97" w:rsidRPr="004C136B">
        <w:rPr>
          <w:i/>
        </w:rPr>
        <w:t>.</w:t>
      </w:r>
      <w:r w:rsidR="00E30B97" w:rsidRPr="004C136B">
        <w:rPr>
          <w:i/>
        </w:rPr>
        <w:br/>
      </w:r>
      <w:r w:rsidR="006C1732" w:rsidRPr="004C136B">
        <w:rPr>
          <w:b/>
          <w:i/>
        </w:rPr>
        <w:t>δ.</w:t>
      </w:r>
      <w:r w:rsidR="006C1732" w:rsidRPr="004C136B">
        <w:rPr>
          <w:i/>
        </w:rPr>
        <w:t xml:space="preserve"> </w:t>
      </w:r>
      <w:r w:rsidR="00E30B97" w:rsidRPr="004C136B">
        <w:rPr>
          <w:i/>
        </w:rPr>
        <w:t>Μηδενική λέγεται η γωνία της οποίας το μέτρο είναι ίσο με 0</w:t>
      </w:r>
      <w:r w:rsidR="00E30B97" w:rsidRPr="004C136B">
        <w:rPr>
          <w:i/>
          <w:vertAlign w:val="superscript"/>
        </w:rPr>
        <w:t>ο</w:t>
      </w:r>
      <w:r w:rsidR="00E30B97" w:rsidRPr="004C136B">
        <w:rPr>
          <w:i/>
        </w:rPr>
        <w:t xml:space="preserve">. </w:t>
      </w:r>
      <w:r w:rsidR="00E30B97" w:rsidRPr="004C136B">
        <w:rPr>
          <w:i/>
        </w:rPr>
        <w:br/>
      </w:r>
      <w:r w:rsidR="006C1732" w:rsidRPr="004C136B">
        <w:rPr>
          <w:b/>
          <w:i/>
        </w:rPr>
        <w:t>ε.</w:t>
      </w:r>
      <w:r w:rsidR="006C1732" w:rsidRPr="004C136B">
        <w:rPr>
          <w:i/>
        </w:rPr>
        <w:t xml:space="preserve"> </w:t>
      </w:r>
      <w:r w:rsidR="00E30B97" w:rsidRPr="004C136B">
        <w:rPr>
          <w:i/>
        </w:rPr>
        <w:t>Ευθεία λέγεται η γωνία της οποίας το μέτρο είναι ίσο με 180</w:t>
      </w:r>
      <w:r w:rsidR="00E30B97" w:rsidRPr="004C136B">
        <w:rPr>
          <w:i/>
          <w:vertAlign w:val="superscript"/>
        </w:rPr>
        <w:t>ο</w:t>
      </w:r>
      <w:r w:rsidR="00E30B97" w:rsidRPr="004C136B">
        <w:rPr>
          <w:i/>
        </w:rPr>
        <w:t xml:space="preserve">. </w:t>
      </w:r>
      <w:r w:rsidR="00E30B97" w:rsidRPr="004C136B">
        <w:rPr>
          <w:i/>
        </w:rPr>
        <w:br/>
      </w:r>
      <w:r w:rsidR="006C1732" w:rsidRPr="004C136B">
        <w:rPr>
          <w:b/>
          <w:i/>
        </w:rPr>
        <w:t>ζ.</w:t>
      </w:r>
      <w:r w:rsidR="006C1732" w:rsidRPr="004C136B">
        <w:rPr>
          <w:i/>
        </w:rPr>
        <w:t xml:space="preserve"> </w:t>
      </w:r>
      <w:r w:rsidR="00E30B97" w:rsidRPr="004C136B">
        <w:rPr>
          <w:i/>
        </w:rPr>
        <w:t>Πλήρης λέγεται η γωνία της οποίας το μέτρο είναι ίσο με 360</w:t>
      </w:r>
      <w:r w:rsidR="00E30B97" w:rsidRPr="004C136B">
        <w:rPr>
          <w:i/>
          <w:vertAlign w:val="superscript"/>
        </w:rPr>
        <w:t>ο</w:t>
      </w:r>
      <w:r w:rsidR="00E30B97" w:rsidRPr="004C136B">
        <w:rPr>
          <w:i/>
        </w:rPr>
        <w:t>.</w:t>
      </w:r>
      <w:r w:rsidR="00E30B97" w:rsidRPr="004C136B">
        <w:rPr>
          <w:i/>
        </w:rPr>
        <w:br/>
      </w:r>
      <w:r w:rsidR="006C1732" w:rsidRPr="004C136B">
        <w:rPr>
          <w:b/>
          <w:i/>
        </w:rPr>
        <w:t>η.</w:t>
      </w:r>
      <w:r w:rsidR="006C1732" w:rsidRPr="004C136B">
        <w:rPr>
          <w:i/>
        </w:rPr>
        <w:t xml:space="preserve"> </w:t>
      </w:r>
      <w:r w:rsidR="00E30B97" w:rsidRPr="004C136B">
        <w:rPr>
          <w:i/>
        </w:rPr>
        <w:t>Κυρτή λέγεται κάθε γωνία με μέτρο μικρότερο από 180</w:t>
      </w:r>
      <w:r w:rsidR="00E30B97" w:rsidRPr="004C136B">
        <w:rPr>
          <w:i/>
          <w:vertAlign w:val="superscript"/>
        </w:rPr>
        <w:t>ο</w:t>
      </w:r>
      <w:r w:rsidR="00E30B97" w:rsidRPr="004C136B">
        <w:rPr>
          <w:i/>
        </w:rPr>
        <w:t>.</w:t>
      </w:r>
      <w:r w:rsidR="00E30B97" w:rsidRPr="004C136B">
        <w:rPr>
          <w:i/>
        </w:rPr>
        <w:br/>
      </w:r>
      <w:r w:rsidR="006C1732" w:rsidRPr="004C136B">
        <w:rPr>
          <w:b/>
          <w:i/>
        </w:rPr>
        <w:t>θ.</w:t>
      </w:r>
      <w:r w:rsidR="006C1732" w:rsidRPr="004C136B">
        <w:rPr>
          <w:i/>
        </w:rPr>
        <w:t xml:space="preserve"> </w:t>
      </w:r>
      <w:r w:rsidR="00E30B97" w:rsidRPr="004C136B">
        <w:rPr>
          <w:i/>
        </w:rPr>
        <w:t>Μη κυρτή λέγεται κάθε γωνία με μέτρο μεγαλύτερο από 180</w:t>
      </w:r>
      <w:r w:rsidR="00E30B97" w:rsidRPr="004C136B">
        <w:rPr>
          <w:i/>
          <w:vertAlign w:val="superscript"/>
        </w:rPr>
        <w:t>ο</w:t>
      </w:r>
      <w:r w:rsidR="00E30B97" w:rsidRPr="004C136B">
        <w:rPr>
          <w:i/>
        </w:rPr>
        <w:t xml:space="preserve"> και μικρότερο από 360</w:t>
      </w:r>
      <w:r w:rsidR="00E30B97" w:rsidRPr="004C136B">
        <w:rPr>
          <w:i/>
          <w:vertAlign w:val="superscript"/>
        </w:rPr>
        <w:t>ο</w:t>
      </w:r>
      <w:r w:rsidR="00E30B97" w:rsidRPr="004C136B">
        <w:rPr>
          <w:i/>
        </w:rPr>
        <w:t>.</w:t>
      </w:r>
    </w:p>
    <w:p w:rsidR="00315919" w:rsidRPr="004C136B" w:rsidRDefault="00315919" w:rsidP="004C136B">
      <w:pPr>
        <w:pStyle w:val="a3"/>
        <w:numPr>
          <w:ilvl w:val="0"/>
          <w:numId w:val="7"/>
        </w:numPr>
        <w:spacing w:before="360" w:after="0" w:line="240" w:lineRule="auto"/>
        <w:ind w:left="714" w:hanging="357"/>
        <w:rPr>
          <w:i/>
        </w:rPr>
      </w:pPr>
      <w:r w:rsidRPr="004C136B">
        <w:t>Ποιες γωνίες λέγονται εφεξής;</w:t>
      </w:r>
      <w:r w:rsidRPr="004C136B">
        <w:br/>
      </w:r>
      <w:r w:rsidRPr="004C136B">
        <w:rPr>
          <w:i/>
        </w:rPr>
        <w:t>Δύο γωνίες λέγονται εφεξής όταν:</w:t>
      </w:r>
    </w:p>
    <w:p w:rsidR="00315919" w:rsidRPr="004C136B" w:rsidRDefault="00315919" w:rsidP="004C136B">
      <w:pPr>
        <w:pStyle w:val="a3"/>
        <w:numPr>
          <w:ilvl w:val="0"/>
          <w:numId w:val="8"/>
        </w:numPr>
        <w:spacing w:before="240" w:after="0" w:line="240" w:lineRule="auto"/>
        <w:rPr>
          <w:i/>
        </w:rPr>
      </w:pPr>
      <w:r w:rsidRPr="004C136B">
        <w:rPr>
          <w:i/>
        </w:rPr>
        <w:t xml:space="preserve">έχουν κοινή </w:t>
      </w:r>
      <w:r w:rsidR="003E0569" w:rsidRPr="004C136B">
        <w:rPr>
          <w:i/>
        </w:rPr>
        <w:t>κορυφή</w:t>
      </w:r>
    </w:p>
    <w:p w:rsidR="00315919" w:rsidRPr="004C136B" w:rsidRDefault="00315919" w:rsidP="004C136B">
      <w:pPr>
        <w:pStyle w:val="a3"/>
        <w:numPr>
          <w:ilvl w:val="0"/>
          <w:numId w:val="8"/>
        </w:numPr>
        <w:spacing w:after="0" w:line="240" w:lineRule="auto"/>
        <w:rPr>
          <w:i/>
        </w:rPr>
      </w:pPr>
      <w:r w:rsidRPr="004C136B">
        <w:rPr>
          <w:i/>
        </w:rPr>
        <w:t>κοινή μία πλευρά</w:t>
      </w:r>
    </w:p>
    <w:p w:rsidR="00315919" w:rsidRPr="004C136B" w:rsidRDefault="00315919" w:rsidP="004C136B">
      <w:pPr>
        <w:pStyle w:val="a3"/>
        <w:numPr>
          <w:ilvl w:val="0"/>
          <w:numId w:val="8"/>
        </w:numPr>
        <w:spacing w:line="240" w:lineRule="auto"/>
        <w:rPr>
          <w:i/>
        </w:rPr>
      </w:pPr>
      <w:r w:rsidRPr="004C136B">
        <w:rPr>
          <w:i/>
        </w:rPr>
        <w:t>και κανένα άλλο κοινό σημείο</w:t>
      </w:r>
      <w:r w:rsidR="00C372CF" w:rsidRPr="004C136B">
        <w:rPr>
          <w:i/>
        </w:rPr>
        <w:br/>
      </w:r>
    </w:p>
    <w:p w:rsidR="00C372CF" w:rsidRPr="004C136B" w:rsidRDefault="00C372CF" w:rsidP="004C136B">
      <w:pPr>
        <w:pStyle w:val="a3"/>
        <w:numPr>
          <w:ilvl w:val="0"/>
          <w:numId w:val="7"/>
        </w:numPr>
        <w:spacing w:before="240" w:after="0" w:line="240" w:lineRule="auto"/>
      </w:pPr>
      <w:r w:rsidRPr="004C136B">
        <w:rPr>
          <w:b/>
        </w:rPr>
        <w:t>Ποιες γωνίες ονομάζονται διαδοχικές;</w:t>
      </w:r>
      <w:r w:rsidRPr="004C136B">
        <w:rPr>
          <w:b/>
        </w:rPr>
        <w:br/>
      </w:r>
      <w:r w:rsidRPr="004C136B">
        <w:rPr>
          <w:i/>
        </w:rPr>
        <w:t>Διαδοχικές λέγονται περισσότερες από δύο γωνίες που βρίσκονται στο ίδιο επίπεδο και καθεμιά από αυτές είναι εφεξής γωνία με την προηγούμενη ή την επόμενη της.</w:t>
      </w:r>
      <w:r w:rsidRPr="004C136B">
        <w:br/>
      </w:r>
    </w:p>
    <w:p w:rsidR="00C372CF" w:rsidRPr="004C136B" w:rsidRDefault="00C372CF" w:rsidP="004C136B">
      <w:pPr>
        <w:pStyle w:val="a3"/>
        <w:numPr>
          <w:ilvl w:val="0"/>
          <w:numId w:val="7"/>
        </w:numPr>
        <w:spacing w:before="240" w:after="0" w:line="240" w:lineRule="auto"/>
      </w:pPr>
      <w:r w:rsidRPr="004C136B">
        <w:rPr>
          <w:b/>
        </w:rPr>
        <w:t>Ποιες γωνίες λέγονται παραπληρωματικές και ποιες συμπληρωματικές;</w:t>
      </w:r>
      <w:r w:rsidRPr="004C136B">
        <w:rPr>
          <w:b/>
        </w:rPr>
        <w:br/>
      </w:r>
      <w:r w:rsidRPr="004C136B">
        <w:rPr>
          <w:b/>
          <w:i/>
        </w:rPr>
        <w:t>Παραπληρωματικές</w:t>
      </w:r>
      <w:r w:rsidRPr="004C136B">
        <w:rPr>
          <w:i/>
        </w:rPr>
        <w:t xml:space="preserve"> λέγονται δύο </w:t>
      </w:r>
      <w:r w:rsidR="006C1732" w:rsidRPr="004C136B">
        <w:rPr>
          <w:i/>
        </w:rPr>
        <w:t>γωνίες που το άθροισμά τους είν</w:t>
      </w:r>
      <w:r w:rsidRPr="004C136B">
        <w:rPr>
          <w:i/>
        </w:rPr>
        <w:t>αι 180</w:t>
      </w:r>
      <w:r w:rsidRPr="004C136B">
        <w:rPr>
          <w:i/>
          <w:vertAlign w:val="superscript"/>
        </w:rPr>
        <w:t>ο</w:t>
      </w:r>
      <w:r w:rsidRPr="004C136B">
        <w:rPr>
          <w:i/>
        </w:rPr>
        <w:t xml:space="preserve"> και </w:t>
      </w:r>
      <w:r w:rsidRPr="004C136B">
        <w:rPr>
          <w:b/>
          <w:i/>
        </w:rPr>
        <w:t>συμπληρωματικές</w:t>
      </w:r>
      <w:r w:rsidRPr="004C136B">
        <w:rPr>
          <w:i/>
        </w:rPr>
        <w:t xml:space="preserve"> είναι δύο γωνίες που το άθροισμά τους είναι 90</w:t>
      </w:r>
      <w:r w:rsidRPr="004C136B">
        <w:rPr>
          <w:i/>
          <w:vertAlign w:val="superscript"/>
        </w:rPr>
        <w:t>ο</w:t>
      </w:r>
      <w:r w:rsidRPr="004C136B">
        <w:rPr>
          <w:i/>
        </w:rPr>
        <w:t>.</w:t>
      </w:r>
      <w:r w:rsidR="006C1732" w:rsidRPr="004C136B">
        <w:rPr>
          <w:i/>
        </w:rPr>
        <w:br/>
      </w:r>
    </w:p>
    <w:p w:rsidR="00C372CF" w:rsidRPr="004C136B" w:rsidRDefault="00C372CF" w:rsidP="004C136B">
      <w:pPr>
        <w:pStyle w:val="a3"/>
        <w:numPr>
          <w:ilvl w:val="0"/>
          <w:numId w:val="7"/>
        </w:numPr>
        <w:spacing w:before="240" w:after="0" w:line="240" w:lineRule="auto"/>
        <w:rPr>
          <w:i/>
        </w:rPr>
      </w:pPr>
      <w:r w:rsidRPr="004C136B">
        <w:rPr>
          <w:b/>
        </w:rPr>
        <w:t xml:space="preserve">Ποιες γωνίες λέγονται </w:t>
      </w:r>
      <w:proofErr w:type="spellStart"/>
      <w:r w:rsidRPr="004C136B">
        <w:rPr>
          <w:b/>
        </w:rPr>
        <w:t>κατακορυφήν</w:t>
      </w:r>
      <w:proofErr w:type="spellEnd"/>
      <w:r w:rsidRPr="004C136B">
        <w:rPr>
          <w:b/>
        </w:rPr>
        <w:t>;</w:t>
      </w:r>
      <w:r w:rsidRPr="004C136B">
        <w:rPr>
          <w:b/>
        </w:rPr>
        <w:br/>
      </w:r>
      <w:proofErr w:type="spellStart"/>
      <w:r w:rsidR="006F0324" w:rsidRPr="004C136B">
        <w:rPr>
          <w:b/>
          <w:i/>
        </w:rPr>
        <w:t>Κατακορυφήν</w:t>
      </w:r>
      <w:proofErr w:type="spellEnd"/>
      <w:r w:rsidR="006F0324" w:rsidRPr="004C136B">
        <w:rPr>
          <w:i/>
        </w:rPr>
        <w:t xml:space="preserve"> λέγονται δύο γωνίες που έχουν την κορυφή τους κοινή και τις πλευρές τους αντικείμενες ημιευθείες.</w:t>
      </w:r>
    </w:p>
    <w:p w:rsidR="006F0324" w:rsidRPr="004C136B" w:rsidRDefault="006F0324" w:rsidP="006F0324">
      <w:pPr>
        <w:pStyle w:val="a3"/>
        <w:spacing w:before="240" w:after="0" w:line="240" w:lineRule="auto"/>
        <w:ind w:left="714"/>
      </w:pPr>
    </w:p>
    <w:p w:rsidR="006F0324" w:rsidRPr="004C136B" w:rsidRDefault="006F0324" w:rsidP="004C136B">
      <w:pPr>
        <w:pStyle w:val="a3"/>
        <w:numPr>
          <w:ilvl w:val="0"/>
          <w:numId w:val="7"/>
        </w:numPr>
        <w:spacing w:before="240" w:after="0" w:line="240" w:lineRule="auto"/>
      </w:pPr>
      <w:r w:rsidRPr="004C136B">
        <w:rPr>
          <w:b/>
        </w:rPr>
        <w:t>Πότε δύο ευθείες του επιπέδου λέγονται παράλληλες;</w:t>
      </w:r>
      <w:r w:rsidRPr="004C136B">
        <w:rPr>
          <w:b/>
        </w:rPr>
        <w:br/>
      </w:r>
      <w:r w:rsidRPr="004C136B">
        <w:rPr>
          <w:i/>
        </w:rPr>
        <w:t>Δύο ευθείες του επιπέδου λέγονται παράλληλες όταν δεν έχουν κανένα κοινό σημείο όσο και αν τις προεκτείνουμε.</w:t>
      </w:r>
    </w:p>
    <w:p w:rsidR="006F0324" w:rsidRPr="004C136B" w:rsidRDefault="006F0324" w:rsidP="006F0324">
      <w:pPr>
        <w:pStyle w:val="a3"/>
      </w:pPr>
    </w:p>
    <w:p w:rsidR="006D3FA4" w:rsidRPr="004C136B" w:rsidRDefault="00C40C7D" w:rsidP="004C136B">
      <w:pPr>
        <w:pStyle w:val="a3"/>
        <w:numPr>
          <w:ilvl w:val="0"/>
          <w:numId w:val="7"/>
        </w:numPr>
        <w:spacing w:after="0" w:line="240" w:lineRule="auto"/>
        <w:rPr>
          <w:i/>
        </w:rPr>
      </w:pPr>
      <w:r w:rsidRPr="004C136B">
        <w:rPr>
          <w:b/>
        </w:rPr>
        <w:t>Τι ονομάζουμε κύκλο;</w:t>
      </w:r>
      <w:r w:rsidRPr="004C136B">
        <w:rPr>
          <w:b/>
        </w:rPr>
        <w:br/>
      </w:r>
      <w:r w:rsidRPr="004C136B">
        <w:rPr>
          <w:i/>
        </w:rPr>
        <w:t xml:space="preserve">Κύκλο ονομάζουμε το σύνολο των σημείων του επιπέδου που </w:t>
      </w:r>
      <w:proofErr w:type="spellStart"/>
      <w:r w:rsidRPr="004C136B">
        <w:rPr>
          <w:i/>
        </w:rPr>
        <w:t>ισαπέχουν</w:t>
      </w:r>
      <w:proofErr w:type="spellEnd"/>
      <w:r w:rsidRPr="004C136B">
        <w:rPr>
          <w:i/>
        </w:rPr>
        <w:t xml:space="preserve"> από σταθερό σημείο Ο.</w:t>
      </w:r>
    </w:p>
    <w:p w:rsidR="00C40C7D" w:rsidRPr="004C136B" w:rsidRDefault="00C40C7D" w:rsidP="004C136B">
      <w:pPr>
        <w:pStyle w:val="a3"/>
        <w:spacing w:after="0" w:line="240" w:lineRule="auto"/>
        <w:rPr>
          <w:i/>
        </w:rPr>
      </w:pPr>
      <w:r w:rsidRPr="004C136B">
        <w:rPr>
          <w:i/>
        </w:rPr>
        <w:t xml:space="preserve">Το σταθερό σημείο λέγεται </w:t>
      </w:r>
      <w:r w:rsidRPr="004C136B">
        <w:rPr>
          <w:b/>
          <w:i/>
        </w:rPr>
        <w:t>κέντρο</w:t>
      </w:r>
    </w:p>
    <w:p w:rsidR="00C40C7D" w:rsidRPr="00DB1A1B" w:rsidRDefault="00C40C7D" w:rsidP="004C136B">
      <w:pPr>
        <w:pStyle w:val="a3"/>
        <w:spacing w:after="0" w:line="240" w:lineRule="auto"/>
        <w:rPr>
          <w:i/>
        </w:rPr>
      </w:pPr>
      <w:r w:rsidRPr="004C136B">
        <w:rPr>
          <w:i/>
        </w:rPr>
        <w:t xml:space="preserve">Η σταθερή απόσταση λέγεται </w:t>
      </w:r>
      <w:r w:rsidRPr="004C136B">
        <w:rPr>
          <w:b/>
          <w:i/>
        </w:rPr>
        <w:t>ακτίνα</w:t>
      </w:r>
      <w:r w:rsidRPr="004C136B">
        <w:rPr>
          <w:i/>
        </w:rPr>
        <w:t>.</w:t>
      </w:r>
    </w:p>
    <w:p w:rsidR="00816D8B" w:rsidRPr="00DB1A1B" w:rsidRDefault="00816D8B" w:rsidP="004C136B">
      <w:pPr>
        <w:pStyle w:val="a3"/>
        <w:spacing w:after="0" w:line="240" w:lineRule="auto"/>
        <w:rPr>
          <w:i/>
        </w:rPr>
      </w:pPr>
    </w:p>
    <w:p w:rsidR="006D3FA4" w:rsidRPr="004C136B" w:rsidRDefault="006D3FA4" w:rsidP="004C136B">
      <w:pPr>
        <w:pStyle w:val="a3"/>
        <w:numPr>
          <w:ilvl w:val="0"/>
          <w:numId w:val="7"/>
        </w:numPr>
        <w:spacing w:after="0" w:line="240" w:lineRule="auto"/>
      </w:pPr>
      <w:r w:rsidRPr="004C136B">
        <w:rPr>
          <w:b/>
        </w:rPr>
        <w:t>Τι ονομάζουμε χορδή κύκλου;</w:t>
      </w:r>
      <w:r w:rsidRPr="004C136B">
        <w:rPr>
          <w:b/>
        </w:rPr>
        <w:br/>
      </w:r>
      <w:r w:rsidRPr="004C136B">
        <w:rPr>
          <w:b/>
          <w:i/>
        </w:rPr>
        <w:t>Χορδή</w:t>
      </w:r>
      <w:r w:rsidRPr="004C136B">
        <w:rPr>
          <w:i/>
        </w:rPr>
        <w:t xml:space="preserve"> ονομάζουμε το ευθύγραμμο τμήμα ΑΒ που συνδέει δύο σημεία Α και Β του κύκλου</w:t>
      </w:r>
      <w:r w:rsidRPr="004C136B">
        <w:t>.</w:t>
      </w:r>
    </w:p>
    <w:p w:rsidR="006D3FA4" w:rsidRPr="004C136B" w:rsidRDefault="006D3FA4" w:rsidP="006D3FA4">
      <w:pPr>
        <w:pStyle w:val="a3"/>
        <w:spacing w:after="0" w:line="240" w:lineRule="auto"/>
        <w:ind w:left="644"/>
      </w:pPr>
    </w:p>
    <w:p w:rsidR="006D3FA4" w:rsidRPr="004C136B" w:rsidRDefault="006D3FA4" w:rsidP="004C136B">
      <w:pPr>
        <w:pStyle w:val="a3"/>
        <w:numPr>
          <w:ilvl w:val="0"/>
          <w:numId w:val="7"/>
        </w:numPr>
        <w:spacing w:after="0" w:line="240" w:lineRule="auto"/>
        <w:rPr>
          <w:i/>
        </w:rPr>
      </w:pPr>
      <w:r w:rsidRPr="004C136B">
        <w:rPr>
          <w:b/>
        </w:rPr>
        <w:t>Τι ονομάζουμε τόξο του κύκλου;</w:t>
      </w:r>
      <w:r w:rsidRPr="004C136B">
        <w:rPr>
          <w:b/>
        </w:rPr>
        <w:br/>
      </w:r>
      <w:r w:rsidR="001A4DF6" w:rsidRPr="004C136B">
        <w:rPr>
          <w:b/>
          <w:i/>
        </w:rPr>
        <w:t>Τόξο</w:t>
      </w:r>
      <w:r w:rsidR="001A4DF6" w:rsidRPr="004C136B">
        <w:rPr>
          <w:i/>
        </w:rPr>
        <w:t xml:space="preserve"> ονομάζουμε το καθένα από τα δύο μέρη του κύκλου που τον χωρίζουν δύο σημεία Α και Β.</w:t>
      </w:r>
    </w:p>
    <w:p w:rsidR="001A4DF6" w:rsidRPr="004C136B" w:rsidRDefault="001A4DF6" w:rsidP="001A4DF6">
      <w:pPr>
        <w:pStyle w:val="a3"/>
      </w:pPr>
    </w:p>
    <w:p w:rsidR="001A4DF6" w:rsidRPr="004C136B" w:rsidRDefault="001A4DF6" w:rsidP="004C136B">
      <w:pPr>
        <w:pStyle w:val="a3"/>
        <w:numPr>
          <w:ilvl w:val="0"/>
          <w:numId w:val="7"/>
        </w:numPr>
        <w:spacing w:after="0" w:line="240" w:lineRule="auto"/>
        <w:rPr>
          <w:i/>
        </w:rPr>
      </w:pPr>
      <w:r w:rsidRPr="004C136B">
        <w:rPr>
          <w:b/>
        </w:rPr>
        <w:t>Τι ονομάζουμε κυκλικό δίσκο;</w:t>
      </w:r>
      <w:r w:rsidRPr="004C136B">
        <w:rPr>
          <w:b/>
        </w:rPr>
        <w:br/>
      </w:r>
      <w:r w:rsidRPr="004C136B">
        <w:rPr>
          <w:i/>
        </w:rPr>
        <w:t>Ονομάζουμε κυκλικό δίσκο (Ο, ρ) τον κύκλο (Ο, ρ) μαζί με τα σημεία του επιπέδου που περικλείει.</w:t>
      </w:r>
    </w:p>
    <w:p w:rsidR="001A4DF6" w:rsidRPr="004C136B" w:rsidRDefault="001A4DF6" w:rsidP="001A4DF6">
      <w:pPr>
        <w:pStyle w:val="a3"/>
      </w:pPr>
    </w:p>
    <w:p w:rsidR="001A4DF6" w:rsidRPr="00816D8B" w:rsidRDefault="001A4DF6" w:rsidP="004C136B">
      <w:pPr>
        <w:pStyle w:val="a3"/>
        <w:numPr>
          <w:ilvl w:val="0"/>
          <w:numId w:val="7"/>
        </w:numPr>
        <w:spacing w:after="0" w:line="240" w:lineRule="auto"/>
        <w:rPr>
          <w:i/>
        </w:rPr>
      </w:pPr>
      <w:r w:rsidRPr="004C136B">
        <w:rPr>
          <w:b/>
        </w:rPr>
        <w:t>Τι ονομάζουμε μέτρο του τόξου;</w:t>
      </w:r>
      <w:r w:rsidRPr="004C136B">
        <w:rPr>
          <w:b/>
        </w:rPr>
        <w:br/>
      </w:r>
      <w:r w:rsidRPr="004C136B">
        <w:rPr>
          <w:i/>
        </w:rPr>
        <w:t xml:space="preserve">Μέτρο του τόξου ονομάζουμε το μέτρο της αντίστοιχης </w:t>
      </w:r>
      <w:proofErr w:type="spellStart"/>
      <w:r w:rsidRPr="004C136B">
        <w:rPr>
          <w:i/>
        </w:rPr>
        <w:t>επίκεντρης</w:t>
      </w:r>
      <w:proofErr w:type="spellEnd"/>
      <w:r w:rsidRPr="004C136B">
        <w:rPr>
          <w:i/>
        </w:rPr>
        <w:t xml:space="preserve"> γωνίας που βαίνει στο τόξο.</w:t>
      </w:r>
    </w:p>
    <w:p w:rsidR="00816D8B" w:rsidRPr="00816D8B" w:rsidRDefault="00816D8B" w:rsidP="00816D8B">
      <w:pPr>
        <w:pStyle w:val="a3"/>
        <w:rPr>
          <w:i/>
        </w:rPr>
      </w:pPr>
    </w:p>
    <w:p w:rsidR="00816D8B" w:rsidRDefault="00816D8B" w:rsidP="00816D8B">
      <w:pPr>
        <w:pStyle w:val="a3"/>
        <w:numPr>
          <w:ilvl w:val="0"/>
          <w:numId w:val="7"/>
        </w:numPr>
        <w:spacing w:after="0" w:line="240" w:lineRule="auto"/>
        <w:rPr>
          <w:i/>
        </w:rPr>
      </w:pPr>
      <w:r>
        <w:rPr>
          <w:i/>
        </w:rPr>
        <w:t>Ποια είδη τριγώνων έχουμε με κ</w:t>
      </w:r>
      <w:r w:rsidR="00DB1A1B">
        <w:rPr>
          <w:i/>
        </w:rPr>
        <w:t xml:space="preserve">ριτήριο τις γωνίες; </w:t>
      </w:r>
      <w:r w:rsidR="005B34A2">
        <w:rPr>
          <w:i/>
        </w:rPr>
        <w:br/>
      </w:r>
      <w:r w:rsidRPr="00816D8B">
        <w:rPr>
          <w:b/>
          <w:i/>
        </w:rPr>
        <w:t>Ορθογώνιο:</w:t>
      </w:r>
      <w:r>
        <w:rPr>
          <w:i/>
        </w:rPr>
        <w:t xml:space="preserve"> Το τρίγωνο που έχει </w:t>
      </w:r>
      <w:r w:rsidRPr="00816D8B">
        <w:rPr>
          <w:i/>
          <w:u w:val="single"/>
        </w:rPr>
        <w:t>μία</w:t>
      </w:r>
      <w:r>
        <w:rPr>
          <w:i/>
        </w:rPr>
        <w:t xml:space="preserve"> γωνία ορθή.</w:t>
      </w:r>
      <w:r>
        <w:rPr>
          <w:i/>
        </w:rPr>
        <w:br/>
      </w:r>
      <w:r w:rsidRPr="00816D8B">
        <w:rPr>
          <w:b/>
          <w:i/>
        </w:rPr>
        <w:t>Αμβλυγώνιο:</w:t>
      </w:r>
      <w:r>
        <w:rPr>
          <w:i/>
        </w:rPr>
        <w:t xml:space="preserve"> Το τρίγωνο που έχει </w:t>
      </w:r>
      <w:r w:rsidRPr="00816D8B">
        <w:rPr>
          <w:i/>
          <w:u w:val="single"/>
        </w:rPr>
        <w:t>μία</w:t>
      </w:r>
      <w:r>
        <w:rPr>
          <w:i/>
        </w:rPr>
        <w:t xml:space="preserve"> γωνία αμβλεία.</w:t>
      </w:r>
      <w:r>
        <w:rPr>
          <w:i/>
        </w:rPr>
        <w:br/>
      </w:r>
      <w:r w:rsidRPr="00816D8B">
        <w:rPr>
          <w:b/>
          <w:i/>
        </w:rPr>
        <w:t>Οξυγώνιο:</w:t>
      </w:r>
      <w:r>
        <w:rPr>
          <w:i/>
        </w:rPr>
        <w:t xml:space="preserve"> Το τρίγωνο που έχει </w:t>
      </w:r>
      <w:r w:rsidRPr="00816D8B">
        <w:rPr>
          <w:i/>
          <w:u w:val="single"/>
        </w:rPr>
        <w:t>και τις τρεις</w:t>
      </w:r>
      <w:r>
        <w:rPr>
          <w:i/>
        </w:rPr>
        <w:t xml:space="preserve"> γωνίες οξείες.</w:t>
      </w:r>
    </w:p>
    <w:p w:rsidR="00816D8B" w:rsidRPr="00816D8B" w:rsidRDefault="00816D8B" w:rsidP="00816D8B">
      <w:pPr>
        <w:pStyle w:val="a3"/>
        <w:rPr>
          <w:i/>
        </w:rPr>
      </w:pPr>
    </w:p>
    <w:p w:rsidR="00816D8B" w:rsidRPr="005B34A2" w:rsidRDefault="00816D8B" w:rsidP="005B34A2">
      <w:pPr>
        <w:pStyle w:val="a3"/>
        <w:numPr>
          <w:ilvl w:val="0"/>
          <w:numId w:val="7"/>
        </w:numPr>
        <w:spacing w:after="0" w:line="240" w:lineRule="auto"/>
        <w:rPr>
          <w:i/>
        </w:rPr>
      </w:pPr>
      <w:r>
        <w:rPr>
          <w:i/>
        </w:rPr>
        <w:t>Ποια είδη τριγώνων έχουμε με κρ</w:t>
      </w:r>
      <w:r w:rsidR="00DB1A1B">
        <w:rPr>
          <w:i/>
        </w:rPr>
        <w:t xml:space="preserve">ιτήριο τις πλευρές; </w:t>
      </w:r>
      <w:r w:rsidR="00DB1A1B">
        <w:rPr>
          <w:i/>
        </w:rPr>
        <w:br/>
      </w:r>
      <w:r w:rsidR="005B34A2" w:rsidRPr="005B34A2">
        <w:rPr>
          <w:b/>
          <w:i/>
        </w:rPr>
        <w:t>Ισοσκελές:</w:t>
      </w:r>
      <w:r w:rsidR="005B34A2">
        <w:rPr>
          <w:i/>
        </w:rPr>
        <w:t xml:space="preserve"> Το τρίγωνο που έχει τις δύο πλευρές ίσες.</w:t>
      </w:r>
      <w:r w:rsidR="005B34A2">
        <w:rPr>
          <w:i/>
        </w:rPr>
        <w:br/>
      </w:r>
      <w:r w:rsidR="005B34A2" w:rsidRPr="005B34A2">
        <w:rPr>
          <w:b/>
          <w:i/>
        </w:rPr>
        <w:t>Ισόπλευρο:</w:t>
      </w:r>
      <w:r w:rsidR="005B34A2">
        <w:rPr>
          <w:i/>
        </w:rPr>
        <w:t xml:space="preserve"> Το τρίγωνο που έχει και τις τρεις πλευρές ίσες.</w:t>
      </w:r>
      <w:r w:rsidR="005B34A2">
        <w:rPr>
          <w:i/>
        </w:rPr>
        <w:br/>
      </w:r>
      <w:r w:rsidR="005B34A2" w:rsidRPr="005B34A2">
        <w:rPr>
          <w:b/>
          <w:i/>
        </w:rPr>
        <w:t xml:space="preserve">Σκαληνό: </w:t>
      </w:r>
      <w:r w:rsidR="005B34A2">
        <w:rPr>
          <w:i/>
        </w:rPr>
        <w:t>Το τρίγωνο που έχει όλες του οι πλευρές είναι άνισες.</w:t>
      </w:r>
      <w:r w:rsidRPr="005B34A2">
        <w:rPr>
          <w:i/>
        </w:rPr>
        <w:br/>
      </w:r>
    </w:p>
    <w:p w:rsidR="00E30B97" w:rsidRPr="004C136B" w:rsidRDefault="00E30B97" w:rsidP="004C136B">
      <w:pPr>
        <w:spacing w:before="240" w:after="0" w:line="240" w:lineRule="auto"/>
        <w:ind w:firstLine="30"/>
      </w:pPr>
    </w:p>
    <w:sectPr w:rsidR="00E30B97" w:rsidRPr="004C136B" w:rsidSect="0065293E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A2D" w:rsidRDefault="007A0A2D" w:rsidP="002D30BB">
      <w:pPr>
        <w:spacing w:after="0" w:line="240" w:lineRule="auto"/>
      </w:pPr>
      <w:r>
        <w:separator/>
      </w:r>
    </w:p>
  </w:endnote>
  <w:endnote w:type="continuationSeparator" w:id="0">
    <w:p w:rsidR="007A0A2D" w:rsidRDefault="007A0A2D" w:rsidP="002D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25" w:rsidRDefault="00F94700">
    <w:pPr>
      <w:pStyle w:val="a7"/>
      <w:jc w:val="right"/>
    </w:pPr>
    <w:sdt>
      <w:sdtPr>
        <w:id w:val="1133503"/>
        <w:docPartObj>
          <w:docPartGallery w:val="Page Numbers (Bottom of Page)"/>
          <w:docPartUnique/>
        </w:docPartObj>
      </w:sdtPr>
      <w:sdtContent>
        <w:fldSimple w:instr=" PAGE   \* MERGEFORMAT ">
          <w:r w:rsidR="00F43380">
            <w:rPr>
              <w:noProof/>
            </w:rPr>
            <w:t>1</w:t>
          </w:r>
        </w:fldSimple>
      </w:sdtContent>
    </w:sdt>
  </w:p>
  <w:p w:rsidR="002D30BB" w:rsidRDefault="002D30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A2D" w:rsidRDefault="007A0A2D" w:rsidP="002D30BB">
      <w:pPr>
        <w:spacing w:after="0" w:line="240" w:lineRule="auto"/>
      </w:pPr>
      <w:r>
        <w:separator/>
      </w:r>
    </w:p>
  </w:footnote>
  <w:footnote w:type="continuationSeparator" w:id="0">
    <w:p w:rsidR="007A0A2D" w:rsidRDefault="007A0A2D" w:rsidP="002D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190"/>
      <w:docPartObj>
        <w:docPartGallery w:val="Page Numbers (Top of Page)"/>
        <w:docPartUnique/>
      </w:docPartObj>
    </w:sdtPr>
    <w:sdtContent>
      <w:p w:rsidR="002D30BB" w:rsidRDefault="008E7725" w:rsidP="008E7725">
        <w:pPr>
          <w:pStyle w:val="a6"/>
        </w:pPr>
        <w:r>
          <w:t xml:space="preserve">Μαθηματικά Α’ Γυμνασίου  - Γυμνάσιο Νέας </w:t>
        </w:r>
        <w:proofErr w:type="spellStart"/>
        <w:r>
          <w:t>Περάμου</w:t>
        </w:r>
        <w:proofErr w:type="spellEnd"/>
        <w:r>
          <w:t xml:space="preserve">                      Σχ. Ετ. 201</w:t>
        </w:r>
        <w:r w:rsidR="00F43380" w:rsidRPr="00F43380">
          <w:t>4</w:t>
        </w:r>
        <w:r>
          <w:t>-201</w:t>
        </w:r>
        <w:r w:rsidR="00F43380" w:rsidRPr="00F43380">
          <w:t>5</w:t>
        </w:r>
        <w:r>
          <w:t xml:space="preserve"> </w:t>
        </w:r>
      </w:p>
    </w:sdtContent>
  </w:sdt>
  <w:p w:rsidR="002D30BB" w:rsidRDefault="002D30B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2DC8"/>
    <w:multiLevelType w:val="hybridMultilevel"/>
    <w:tmpl w:val="2E9433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1468A"/>
    <w:multiLevelType w:val="hybridMultilevel"/>
    <w:tmpl w:val="C6FC3C14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55450184"/>
    <w:multiLevelType w:val="hybridMultilevel"/>
    <w:tmpl w:val="B4BC26AC"/>
    <w:lvl w:ilvl="0" w:tplc="B2305F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A2671"/>
    <w:multiLevelType w:val="hybridMultilevel"/>
    <w:tmpl w:val="DC427304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67A332C1"/>
    <w:multiLevelType w:val="hybridMultilevel"/>
    <w:tmpl w:val="6E5051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871E10"/>
    <w:multiLevelType w:val="hybridMultilevel"/>
    <w:tmpl w:val="1BC6D56E"/>
    <w:lvl w:ilvl="0" w:tplc="AE1025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2582F"/>
    <w:multiLevelType w:val="hybridMultilevel"/>
    <w:tmpl w:val="91669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37013"/>
    <w:multiLevelType w:val="hybridMultilevel"/>
    <w:tmpl w:val="AD50411E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021"/>
    <w:rsid w:val="0003017F"/>
    <w:rsid w:val="000432E8"/>
    <w:rsid w:val="00082765"/>
    <w:rsid w:val="00087B25"/>
    <w:rsid w:val="000A58AE"/>
    <w:rsid w:val="001840D7"/>
    <w:rsid w:val="001A3773"/>
    <w:rsid w:val="001A4DF6"/>
    <w:rsid w:val="002C461A"/>
    <w:rsid w:val="002D30BB"/>
    <w:rsid w:val="002D51EA"/>
    <w:rsid w:val="003143CF"/>
    <w:rsid w:val="00315919"/>
    <w:rsid w:val="003778C9"/>
    <w:rsid w:val="0039369F"/>
    <w:rsid w:val="003C398D"/>
    <w:rsid w:val="003E0569"/>
    <w:rsid w:val="003E11C9"/>
    <w:rsid w:val="004267E3"/>
    <w:rsid w:val="00484B4C"/>
    <w:rsid w:val="00494A81"/>
    <w:rsid w:val="004C136B"/>
    <w:rsid w:val="004C7DC3"/>
    <w:rsid w:val="005220F2"/>
    <w:rsid w:val="00543CCB"/>
    <w:rsid w:val="005747B8"/>
    <w:rsid w:val="00590B23"/>
    <w:rsid w:val="005B34A2"/>
    <w:rsid w:val="00620B5C"/>
    <w:rsid w:val="0065293E"/>
    <w:rsid w:val="006B2021"/>
    <w:rsid w:val="006C1732"/>
    <w:rsid w:val="006D3FA4"/>
    <w:rsid w:val="006F0324"/>
    <w:rsid w:val="007A0A2D"/>
    <w:rsid w:val="00816D8B"/>
    <w:rsid w:val="008E7725"/>
    <w:rsid w:val="00963E83"/>
    <w:rsid w:val="00A65B7F"/>
    <w:rsid w:val="00AF4900"/>
    <w:rsid w:val="00B034D0"/>
    <w:rsid w:val="00B12775"/>
    <w:rsid w:val="00B952AE"/>
    <w:rsid w:val="00C17358"/>
    <w:rsid w:val="00C25A5D"/>
    <w:rsid w:val="00C372CF"/>
    <w:rsid w:val="00C40C7D"/>
    <w:rsid w:val="00C6270E"/>
    <w:rsid w:val="00CA23C0"/>
    <w:rsid w:val="00D15D73"/>
    <w:rsid w:val="00D72637"/>
    <w:rsid w:val="00DB1A1B"/>
    <w:rsid w:val="00DD4986"/>
    <w:rsid w:val="00DE4F1C"/>
    <w:rsid w:val="00E30B97"/>
    <w:rsid w:val="00EB6646"/>
    <w:rsid w:val="00F43380"/>
    <w:rsid w:val="00F94700"/>
    <w:rsid w:val="00FD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2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12775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1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127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2D30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2D30BB"/>
  </w:style>
  <w:style w:type="paragraph" w:styleId="a7">
    <w:name w:val="footer"/>
    <w:basedOn w:val="a"/>
    <w:link w:val="Char1"/>
    <w:uiPriority w:val="99"/>
    <w:unhideWhenUsed/>
    <w:rsid w:val="002D30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D3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D88D-4902-4FBE-B4CE-602702C8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ioannis</cp:lastModifiedBy>
  <cp:revision>2</cp:revision>
  <cp:lastPrinted>2013-04-24T19:01:00Z</cp:lastPrinted>
  <dcterms:created xsi:type="dcterms:W3CDTF">2015-05-10T19:06:00Z</dcterms:created>
  <dcterms:modified xsi:type="dcterms:W3CDTF">2015-05-10T19:06:00Z</dcterms:modified>
</cp:coreProperties>
</file>